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E58A5" w14:textId="77777777" w:rsidR="00450862" w:rsidRPr="00450862" w:rsidRDefault="00450862" w:rsidP="00450862">
      <w:pPr>
        <w:pStyle w:val="NoSpacing"/>
        <w:tabs>
          <w:tab w:val="right" w:pos="3686"/>
          <w:tab w:val="left" w:pos="3828"/>
        </w:tabs>
        <w:jc w:val="center"/>
        <w:rPr>
          <w:b/>
          <w:sz w:val="28"/>
          <w:szCs w:val="20"/>
          <w:lang w:val="en-US"/>
        </w:rPr>
      </w:pPr>
      <w:bookmarkStart w:id="0" w:name="_Toc508346838"/>
      <w:r w:rsidRPr="00450862">
        <w:rPr>
          <w:b/>
          <w:sz w:val="28"/>
          <w:szCs w:val="20"/>
          <w:lang w:val="en-US"/>
        </w:rPr>
        <w:t>Customer Approved Sources Form</w:t>
      </w:r>
      <w:bookmarkEnd w:id="0"/>
    </w:p>
    <w:p w14:paraId="39CB6D49" w14:textId="77777777" w:rsidR="00450862" w:rsidRDefault="00450862" w:rsidP="00450862">
      <w:pPr>
        <w:pStyle w:val="NoSpacing"/>
        <w:framePr w:hSpace="141" w:wrap="around" w:vAnchor="text" w:hAnchor="text" w:x="68" w:y="1"/>
        <w:tabs>
          <w:tab w:val="right" w:pos="3686"/>
          <w:tab w:val="left" w:pos="3828"/>
        </w:tabs>
        <w:ind w:left="720"/>
        <w:suppressOverlap/>
        <w:rPr>
          <w:sz w:val="20"/>
          <w:szCs w:val="20"/>
          <w:lang w:val="en-US"/>
        </w:rPr>
      </w:pPr>
    </w:p>
    <w:p w14:paraId="4C2C5DF7" w14:textId="3A3A0C40" w:rsidR="00450862" w:rsidRPr="00450862" w:rsidRDefault="00450862" w:rsidP="00450862">
      <w:pPr>
        <w:pStyle w:val="NoSpacing"/>
        <w:framePr w:hSpace="141" w:wrap="around" w:vAnchor="text" w:hAnchor="text" w:x="68" w:y="1"/>
        <w:numPr>
          <w:ilvl w:val="0"/>
          <w:numId w:val="3"/>
        </w:numPr>
        <w:tabs>
          <w:tab w:val="right" w:pos="3686"/>
          <w:tab w:val="left" w:pos="3828"/>
        </w:tabs>
        <w:suppressOverlap/>
        <w:rPr>
          <w:sz w:val="20"/>
          <w:szCs w:val="20"/>
          <w:lang w:val="en-US"/>
        </w:rPr>
      </w:pPr>
      <w:r w:rsidRPr="00450862">
        <w:rPr>
          <w:sz w:val="20"/>
          <w:szCs w:val="20"/>
          <w:lang w:val="en-US"/>
        </w:rPr>
        <w:t>To be sen</w:t>
      </w:r>
      <w:r w:rsidR="008F5672">
        <w:rPr>
          <w:sz w:val="20"/>
          <w:szCs w:val="20"/>
          <w:lang w:val="en-US"/>
        </w:rPr>
        <w:t>t</w:t>
      </w:r>
      <w:r w:rsidRPr="00450862">
        <w:rPr>
          <w:sz w:val="20"/>
          <w:szCs w:val="20"/>
          <w:lang w:val="en-US"/>
        </w:rPr>
        <w:t xml:space="preserve"> in with quotation</w:t>
      </w:r>
      <w:r w:rsidR="003F6E9A">
        <w:rPr>
          <w:sz w:val="20"/>
          <w:szCs w:val="20"/>
          <w:lang w:val="en-US"/>
        </w:rPr>
        <w:t>s</w:t>
      </w:r>
      <w:r w:rsidR="00A0172E">
        <w:rPr>
          <w:sz w:val="20"/>
          <w:szCs w:val="20"/>
          <w:lang w:val="en-US"/>
        </w:rPr>
        <w:t xml:space="preserve"> when it concerns Scania </w:t>
      </w:r>
      <w:r w:rsidR="000F626D">
        <w:rPr>
          <w:sz w:val="20"/>
          <w:szCs w:val="20"/>
          <w:lang w:val="en-US"/>
        </w:rPr>
        <w:t xml:space="preserve">sourced and </w:t>
      </w:r>
      <w:r w:rsidR="00A0172E">
        <w:rPr>
          <w:sz w:val="20"/>
          <w:szCs w:val="20"/>
          <w:lang w:val="en-US"/>
        </w:rPr>
        <w:t>designed</w:t>
      </w:r>
      <w:r w:rsidR="000F626D">
        <w:rPr>
          <w:sz w:val="20"/>
          <w:szCs w:val="20"/>
          <w:lang w:val="en-US"/>
        </w:rPr>
        <w:t xml:space="preserve"> parts or MAN designed for common </w:t>
      </w:r>
      <w:r w:rsidR="009C69FB">
        <w:rPr>
          <w:sz w:val="20"/>
          <w:szCs w:val="20"/>
          <w:lang w:val="en-US"/>
        </w:rPr>
        <w:t>sourcing</w:t>
      </w:r>
      <w:r w:rsidR="000F626D">
        <w:rPr>
          <w:sz w:val="20"/>
          <w:szCs w:val="20"/>
          <w:lang w:val="en-US"/>
        </w:rPr>
        <w:t xml:space="preserve"> (see CVS10</w:t>
      </w:r>
      <w:r w:rsidR="00417C65">
        <w:rPr>
          <w:sz w:val="20"/>
          <w:szCs w:val="20"/>
          <w:lang w:val="en-US"/>
        </w:rPr>
        <w:t>)</w:t>
      </w:r>
      <w:bookmarkStart w:id="1" w:name="_GoBack"/>
      <w:bookmarkEnd w:id="1"/>
    </w:p>
    <w:p w14:paraId="5D1D9B67" w14:textId="77777777" w:rsidR="00450862" w:rsidRPr="00450862" w:rsidRDefault="00450862" w:rsidP="00450862">
      <w:pPr>
        <w:pStyle w:val="NoSpacing"/>
        <w:framePr w:hSpace="141" w:wrap="around" w:vAnchor="text" w:hAnchor="text" w:x="68" w:y="1"/>
        <w:numPr>
          <w:ilvl w:val="0"/>
          <w:numId w:val="3"/>
        </w:numPr>
        <w:tabs>
          <w:tab w:val="right" w:pos="3686"/>
          <w:tab w:val="left" w:pos="3828"/>
        </w:tabs>
        <w:suppressOverlap/>
        <w:rPr>
          <w:sz w:val="20"/>
          <w:szCs w:val="20"/>
          <w:lang w:val="en-US"/>
        </w:rPr>
      </w:pPr>
      <w:r w:rsidRPr="00450862">
        <w:rPr>
          <w:sz w:val="20"/>
          <w:szCs w:val="20"/>
          <w:lang w:val="en-US"/>
        </w:rPr>
        <w:t xml:space="preserve">If nominated and when order received, immediately after acceptance of the received PPAP request, the </w:t>
      </w:r>
      <w:r w:rsidR="00AD09EB">
        <w:rPr>
          <w:sz w:val="20"/>
          <w:szCs w:val="20"/>
          <w:lang w:val="en-US"/>
        </w:rPr>
        <w:t>Customer Approved Sources Form</w:t>
      </w:r>
      <w:r w:rsidRPr="00450862">
        <w:rPr>
          <w:sz w:val="20"/>
          <w:szCs w:val="20"/>
          <w:lang w:val="en-US"/>
        </w:rPr>
        <w:t xml:space="preserve"> provided with the quotation is to be uploaded at </w:t>
      </w:r>
      <w:r w:rsidR="00421247">
        <w:rPr>
          <w:sz w:val="20"/>
          <w:szCs w:val="20"/>
          <w:lang w:val="en-US"/>
        </w:rPr>
        <w:t xml:space="preserve">Scania </w:t>
      </w:r>
      <w:r w:rsidRPr="00450862">
        <w:rPr>
          <w:sz w:val="20"/>
          <w:szCs w:val="20"/>
          <w:lang w:val="en-US"/>
        </w:rPr>
        <w:t>section 17 Records of Compliance.</w:t>
      </w:r>
    </w:p>
    <w:p w14:paraId="53DFB3FB" w14:textId="77777777" w:rsidR="00450862" w:rsidRPr="00450862" w:rsidRDefault="00450862" w:rsidP="00450862">
      <w:pPr>
        <w:pStyle w:val="NoSpacing"/>
        <w:framePr w:hSpace="141" w:wrap="around" w:vAnchor="text" w:hAnchor="text" w:x="68" w:y="1"/>
        <w:numPr>
          <w:ilvl w:val="0"/>
          <w:numId w:val="3"/>
        </w:numPr>
        <w:tabs>
          <w:tab w:val="right" w:pos="3686"/>
          <w:tab w:val="left" w:pos="3828"/>
        </w:tabs>
        <w:suppressOverlap/>
        <w:rPr>
          <w:sz w:val="20"/>
          <w:szCs w:val="20"/>
          <w:lang w:val="en-US"/>
        </w:rPr>
      </w:pPr>
      <w:r w:rsidRPr="00450862">
        <w:rPr>
          <w:sz w:val="20"/>
          <w:szCs w:val="20"/>
          <w:lang w:val="en-US"/>
        </w:rPr>
        <w:t>Only after written approval of the designated SQM</w:t>
      </w:r>
      <w:r w:rsidR="00421247">
        <w:rPr>
          <w:sz w:val="20"/>
          <w:szCs w:val="20"/>
          <w:lang w:val="en-US"/>
        </w:rPr>
        <w:t>/QMP</w:t>
      </w:r>
      <w:r w:rsidRPr="00450862">
        <w:rPr>
          <w:sz w:val="20"/>
          <w:szCs w:val="20"/>
          <w:lang w:val="en-US"/>
        </w:rPr>
        <w:t xml:space="preserve">, this </w:t>
      </w:r>
      <w:r w:rsidR="00421247">
        <w:rPr>
          <w:sz w:val="20"/>
          <w:szCs w:val="20"/>
          <w:lang w:val="en-US"/>
        </w:rPr>
        <w:t>Customer Approved Source Form</w:t>
      </w:r>
      <w:r w:rsidRPr="00450862">
        <w:rPr>
          <w:sz w:val="20"/>
          <w:szCs w:val="20"/>
          <w:lang w:val="en-US"/>
        </w:rPr>
        <w:t xml:space="preserve"> is allowed to be replaced with a new issue (in the PPAP). The written approval from the SQM</w:t>
      </w:r>
      <w:r w:rsidR="00421247">
        <w:rPr>
          <w:sz w:val="20"/>
          <w:szCs w:val="20"/>
          <w:lang w:val="en-US"/>
        </w:rPr>
        <w:t>/QMP</w:t>
      </w:r>
      <w:r w:rsidRPr="00450862">
        <w:rPr>
          <w:sz w:val="20"/>
          <w:szCs w:val="20"/>
          <w:lang w:val="en-US"/>
        </w:rPr>
        <w:t xml:space="preserve"> shall be uploaded with the updated version.</w:t>
      </w:r>
    </w:p>
    <w:p w14:paraId="48087DCC" w14:textId="77777777" w:rsidR="00450862" w:rsidRDefault="00450862" w:rsidP="00450862">
      <w:pPr>
        <w:pStyle w:val="TOC1"/>
      </w:pPr>
    </w:p>
    <w:tbl>
      <w:tblPr>
        <w:tblpPr w:leftFromText="141" w:rightFromText="141" w:vertAnchor="text" w:tblpX="68" w:tblpY="1"/>
        <w:tblOverlap w:val="never"/>
        <w:tblW w:w="9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55"/>
        <w:gridCol w:w="2911"/>
        <w:gridCol w:w="1275"/>
        <w:gridCol w:w="1489"/>
        <w:gridCol w:w="2764"/>
      </w:tblGrid>
      <w:tr w:rsidR="00450862" w14:paraId="1EA656EC" w14:textId="77777777" w:rsidTr="00122D62">
        <w:trPr>
          <w:trHeight w:val="567"/>
          <w:tblHeader/>
        </w:trPr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DE3E" w14:textId="77777777" w:rsidR="003F6E9A" w:rsidRPr="003F6E9A" w:rsidRDefault="00450862" w:rsidP="003F6E9A">
            <w:pPr>
              <w:pStyle w:val="Ledtxt"/>
            </w:pPr>
            <w:r w:rsidRPr="00F174E3">
              <w:t>Global / Forward Sourcing Nr.: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AFEB" w14:textId="77777777" w:rsidR="00450862" w:rsidRPr="00F174E3" w:rsidRDefault="00450862" w:rsidP="000F626D">
            <w:pPr>
              <w:pStyle w:val="Ledtxt"/>
            </w:pPr>
            <w:r w:rsidRPr="00F174E3">
              <w:t>Supplier DUNS number: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711B" w14:textId="77777777" w:rsidR="00450862" w:rsidRDefault="00450862" w:rsidP="000F626D">
            <w:pPr>
              <w:pStyle w:val="Ledtxt"/>
            </w:pPr>
            <w:r>
              <w:t>Issue number:</w:t>
            </w:r>
          </w:p>
          <w:p w14:paraId="19D5157F" w14:textId="77777777" w:rsidR="00450862" w:rsidRPr="000F626D" w:rsidRDefault="00450862" w:rsidP="00122D62">
            <w:pPr>
              <w:rPr>
                <w:rFonts w:ascii="Arial" w:hAnsi="Arial" w:cs="Arial"/>
              </w:rPr>
            </w:pPr>
            <w:r w:rsidRPr="000F626D">
              <w:rPr>
                <w:rFonts w:ascii="Arial" w:hAnsi="Arial" w:cs="Arial"/>
                <w:sz w:val="24"/>
              </w:rPr>
              <w:t>1</w:t>
            </w:r>
          </w:p>
        </w:tc>
      </w:tr>
      <w:tr w:rsidR="00450862" w14:paraId="29038B5B" w14:textId="77777777" w:rsidTr="00122D62">
        <w:trPr>
          <w:trHeight w:val="567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4E89" w14:textId="77777777" w:rsidR="00450862" w:rsidRDefault="00450862" w:rsidP="00122D62">
            <w:pPr>
              <w:pStyle w:val="Ledtxt"/>
            </w:pPr>
            <w:r>
              <w:t>Scania Supplier No.: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BD74" w14:textId="77777777" w:rsidR="00450862" w:rsidRDefault="00450862" w:rsidP="00122D62">
            <w:pPr>
              <w:pStyle w:val="Ledtxt"/>
            </w:pPr>
            <w:r>
              <w:t>Supplier name: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E355" w14:textId="77777777" w:rsidR="00450862" w:rsidRDefault="00450862" w:rsidP="00122D62">
            <w:pPr>
              <w:pStyle w:val="Ledtxt"/>
            </w:pPr>
            <w:r>
              <w:t>Part No.: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05B4" w14:textId="77777777" w:rsidR="00450862" w:rsidRDefault="00450862" w:rsidP="00122D62">
            <w:pPr>
              <w:pStyle w:val="Ledtxt"/>
            </w:pPr>
            <w:r>
              <w:t>Part description:</w:t>
            </w:r>
          </w:p>
        </w:tc>
      </w:tr>
      <w:tr w:rsidR="009542EF" w14:paraId="40EBD688" w14:textId="77777777" w:rsidTr="00122D62">
        <w:tc>
          <w:tcPr>
            <w:tcW w:w="9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75D8" w14:textId="77777777" w:rsidR="009542EF" w:rsidRPr="00DE1FC1" w:rsidRDefault="009542EF" w:rsidP="00122D62">
            <w:pPr>
              <w:spacing w:after="40"/>
              <w:rPr>
                <w:rFonts w:ascii="Arial" w:hAnsi="Arial" w:cs="Arial"/>
                <w:sz w:val="24"/>
              </w:rPr>
            </w:pPr>
          </w:p>
        </w:tc>
      </w:tr>
      <w:tr w:rsidR="00450862" w14:paraId="09863DA6" w14:textId="77777777" w:rsidTr="00122D62">
        <w:tc>
          <w:tcPr>
            <w:tcW w:w="9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E80C" w14:textId="77777777" w:rsidR="00450862" w:rsidRPr="00DE1FC1" w:rsidRDefault="00450862" w:rsidP="00122D62">
            <w:pPr>
              <w:spacing w:after="40"/>
              <w:rPr>
                <w:rFonts w:ascii="Arial" w:hAnsi="Arial" w:cs="Arial"/>
                <w:sz w:val="24"/>
              </w:rPr>
            </w:pPr>
            <w:r w:rsidRPr="00DE1FC1">
              <w:rPr>
                <w:rFonts w:ascii="Arial" w:hAnsi="Arial" w:cs="Arial"/>
                <w:sz w:val="24"/>
              </w:rPr>
              <w:t>Surface treatment (</w:t>
            </w:r>
            <w:r w:rsidR="00076F60">
              <w:rPr>
                <w:rFonts w:ascii="Arial" w:hAnsi="Arial" w:cs="Arial"/>
                <w:sz w:val="24"/>
              </w:rPr>
              <w:t xml:space="preserve">Scania </w:t>
            </w:r>
            <w:r w:rsidRPr="00DE1FC1">
              <w:rPr>
                <w:rFonts w:ascii="Arial" w:hAnsi="Arial" w:cs="Arial"/>
                <w:sz w:val="24"/>
              </w:rPr>
              <w:t>STD4310)</w:t>
            </w:r>
          </w:p>
          <w:p w14:paraId="65A3BA7F" w14:textId="77777777" w:rsidR="00450862" w:rsidRPr="00DE1FC1" w:rsidRDefault="003F6E9A" w:rsidP="00DE1F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7"/>
                <w:tab w:val="left" w:pos="1701"/>
                <w:tab w:val="center" w:pos="39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7C65">
              <w:rPr>
                <w:rFonts w:ascii="Arial" w:hAnsi="Arial" w:cs="Arial"/>
                <w:sz w:val="20"/>
                <w:szCs w:val="20"/>
              </w:rPr>
            </w:r>
            <w:r w:rsidR="00417C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>*)</w:t>
            </w:r>
            <w:r w:rsidR="00450862" w:rsidRPr="00DE1F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0862" w:rsidRPr="00DE1FC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Not applicable</w:t>
            </w:r>
          </w:p>
          <w:p w14:paraId="5536856F" w14:textId="6463D422" w:rsidR="00450862" w:rsidRPr="00495E5C" w:rsidRDefault="00450862" w:rsidP="00122D6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3686"/>
                <w:tab w:val="left" w:pos="3828"/>
              </w:tabs>
              <w:rPr>
                <w:sz w:val="20"/>
                <w:szCs w:val="20"/>
                <w:lang w:val="en-US"/>
              </w:rPr>
            </w:pPr>
            <w:r w:rsidRPr="00495E5C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E5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17C65">
              <w:rPr>
                <w:sz w:val="20"/>
                <w:szCs w:val="20"/>
                <w:lang w:val="en-US"/>
              </w:rPr>
            </w:r>
            <w:r w:rsidR="00417C65">
              <w:rPr>
                <w:sz w:val="20"/>
                <w:szCs w:val="20"/>
                <w:lang w:val="en-US"/>
              </w:rPr>
              <w:fldChar w:fldCharType="separate"/>
            </w:r>
            <w:r w:rsidRPr="00495E5C">
              <w:rPr>
                <w:sz w:val="20"/>
                <w:szCs w:val="20"/>
                <w:lang w:val="en-US"/>
              </w:rPr>
              <w:fldChar w:fldCharType="end"/>
            </w:r>
            <w:r w:rsidRPr="00495E5C">
              <w:rPr>
                <w:sz w:val="20"/>
                <w:szCs w:val="20"/>
                <w:lang w:val="en-US"/>
              </w:rPr>
              <w:t xml:space="preserve"> In</w:t>
            </w:r>
            <w:r w:rsidR="008F5672">
              <w:rPr>
                <w:sz w:val="20"/>
                <w:szCs w:val="20"/>
                <w:lang w:val="en-US"/>
              </w:rPr>
              <w:t>-</w:t>
            </w:r>
            <w:r w:rsidRPr="00495E5C">
              <w:rPr>
                <w:sz w:val="20"/>
                <w:szCs w:val="20"/>
                <w:lang w:val="en-US"/>
              </w:rPr>
              <w:t>house surface treatment</w:t>
            </w:r>
          </w:p>
          <w:p w14:paraId="27A9D15C" w14:textId="77777777" w:rsidR="00450862" w:rsidRPr="00495E5C" w:rsidRDefault="00450862" w:rsidP="00122D6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3686"/>
                <w:tab w:val="left" w:pos="3828"/>
              </w:tabs>
              <w:rPr>
                <w:sz w:val="20"/>
                <w:szCs w:val="20"/>
                <w:lang w:val="en-US"/>
              </w:rPr>
            </w:pPr>
            <w:r w:rsidRPr="00495E5C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E5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17C65">
              <w:rPr>
                <w:sz w:val="20"/>
                <w:szCs w:val="20"/>
                <w:lang w:val="en-US"/>
              </w:rPr>
            </w:r>
            <w:r w:rsidR="00417C65">
              <w:rPr>
                <w:sz w:val="20"/>
                <w:szCs w:val="20"/>
                <w:lang w:val="en-US"/>
              </w:rPr>
              <w:fldChar w:fldCharType="separate"/>
            </w:r>
            <w:r w:rsidRPr="00495E5C">
              <w:rPr>
                <w:sz w:val="20"/>
                <w:szCs w:val="20"/>
                <w:lang w:val="en-US"/>
              </w:rPr>
              <w:fldChar w:fldCharType="end"/>
            </w:r>
            <w:r w:rsidRPr="00495E5C">
              <w:rPr>
                <w:sz w:val="20"/>
                <w:szCs w:val="20"/>
                <w:lang w:val="en-US"/>
              </w:rPr>
              <w:t xml:space="preserve"> External surface treatment</w:t>
            </w:r>
            <w:r w:rsidRPr="00495E5C">
              <w:rPr>
                <w:sz w:val="20"/>
                <w:szCs w:val="20"/>
                <w:lang w:val="en-US"/>
              </w:rPr>
              <w:tab/>
            </w:r>
          </w:p>
          <w:p w14:paraId="38D18EB0" w14:textId="77777777" w:rsidR="00450862" w:rsidRPr="00495E5C" w:rsidRDefault="00450862" w:rsidP="00122D6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119"/>
                <w:tab w:val="right" w:pos="3686"/>
                <w:tab w:val="left" w:pos="3828"/>
              </w:tabs>
              <w:rPr>
                <w:sz w:val="20"/>
                <w:szCs w:val="20"/>
                <w:lang w:val="en-US"/>
              </w:rPr>
            </w:pPr>
            <w:r w:rsidRPr="00495E5C">
              <w:rPr>
                <w:sz w:val="20"/>
                <w:szCs w:val="20"/>
                <w:lang w:val="en-US"/>
              </w:rPr>
              <w:t xml:space="preserve">Name </w:t>
            </w:r>
            <w:r w:rsidRPr="000F626D">
              <w:rPr>
                <w:sz w:val="20"/>
                <w:szCs w:val="20"/>
                <w:lang w:val="en-US"/>
              </w:rPr>
              <w:t>and location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495E5C">
              <w:rPr>
                <w:sz w:val="20"/>
                <w:szCs w:val="20"/>
                <w:lang w:val="en-US"/>
              </w:rPr>
              <w:t>of sub-contractors  (List Scania approved sub-contractors is published on Scania Supplier Portal)</w:t>
            </w:r>
          </w:p>
          <w:p w14:paraId="5A5BCEBA" w14:textId="77777777" w:rsidR="00450862" w:rsidRPr="00495E5C" w:rsidRDefault="00450862" w:rsidP="00122D6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119"/>
                <w:tab w:val="right" w:pos="3686"/>
                <w:tab w:val="left" w:pos="3828"/>
              </w:tabs>
              <w:rPr>
                <w:sz w:val="20"/>
                <w:szCs w:val="20"/>
                <w:lang w:val="en-US"/>
              </w:rPr>
            </w:pPr>
            <w:r w:rsidRPr="00495E5C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1"/>
            <w:r w:rsidRPr="00495E5C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95E5C">
              <w:rPr>
                <w:sz w:val="20"/>
                <w:szCs w:val="20"/>
                <w:lang w:val="en-US"/>
              </w:rPr>
            </w:r>
            <w:r w:rsidRPr="00495E5C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 w:rsidRPr="00495E5C">
              <w:rPr>
                <w:sz w:val="20"/>
                <w:szCs w:val="20"/>
                <w:lang w:val="en-US"/>
              </w:rPr>
              <w:fldChar w:fldCharType="end"/>
            </w:r>
            <w:bookmarkEnd w:id="3"/>
            <w:r w:rsidRPr="00495E5C">
              <w:rPr>
                <w:sz w:val="20"/>
                <w:szCs w:val="20"/>
                <w:lang w:val="en-US"/>
              </w:rPr>
              <w:t xml:space="preserve">   </w:t>
            </w:r>
          </w:p>
          <w:p w14:paraId="0F1698C7" w14:textId="77777777" w:rsidR="00450862" w:rsidRPr="00495E5C" w:rsidRDefault="00450862" w:rsidP="00122D6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828"/>
              </w:tabs>
              <w:rPr>
                <w:b/>
                <w:sz w:val="20"/>
                <w:szCs w:val="20"/>
                <w:lang w:val="en-US"/>
              </w:rPr>
            </w:pPr>
            <w:r w:rsidRPr="00495E5C">
              <w:rPr>
                <w:b/>
                <w:sz w:val="20"/>
                <w:szCs w:val="20"/>
                <w:lang w:val="en-US"/>
              </w:rPr>
              <w:t xml:space="preserve">Verification of corrosion resistance according to:  </w:t>
            </w:r>
          </w:p>
          <w:p w14:paraId="70EFD0A6" w14:textId="77777777" w:rsidR="00450862" w:rsidRPr="00495E5C" w:rsidRDefault="00450862" w:rsidP="00122D6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828"/>
              </w:tabs>
              <w:rPr>
                <w:bCs/>
                <w:sz w:val="20"/>
                <w:szCs w:val="20"/>
              </w:rPr>
            </w:pPr>
            <w:r w:rsidRPr="00495E5C">
              <w:rPr>
                <w:bCs/>
                <w:sz w:val="20"/>
                <w:szCs w:val="20"/>
                <w:lang w:val="en-US"/>
              </w:rPr>
              <w:t xml:space="preserve">STD4113 Organic surface treatment / </w:t>
            </w:r>
            <w:r w:rsidRPr="00495E5C">
              <w:rPr>
                <w:bCs/>
                <w:sz w:val="20"/>
                <w:szCs w:val="20"/>
              </w:rPr>
              <w:t>STD 4165 Flake coatings and electrolytic zinc coatings/</w:t>
            </w:r>
          </w:p>
          <w:p w14:paraId="3B245FA6" w14:textId="77777777" w:rsidR="00450862" w:rsidRPr="00495E5C" w:rsidRDefault="00450862" w:rsidP="00122D6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828"/>
              </w:tabs>
              <w:rPr>
                <w:bCs/>
                <w:sz w:val="20"/>
                <w:szCs w:val="20"/>
              </w:rPr>
            </w:pPr>
            <w:r w:rsidRPr="00495E5C">
              <w:rPr>
                <w:bCs/>
                <w:sz w:val="20"/>
                <w:szCs w:val="20"/>
              </w:rPr>
              <w:t>STD4446 Anodised aluminium</w:t>
            </w:r>
          </w:p>
          <w:p w14:paraId="7D763A25" w14:textId="77777777" w:rsidR="00450862" w:rsidRPr="00495E5C" w:rsidRDefault="00450862" w:rsidP="00122D6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828"/>
              </w:tabs>
              <w:rPr>
                <w:bCs/>
                <w:sz w:val="20"/>
                <w:szCs w:val="20"/>
              </w:rPr>
            </w:pPr>
          </w:p>
          <w:p w14:paraId="3BA18B49" w14:textId="77777777" w:rsidR="00450862" w:rsidRPr="00495E5C" w:rsidRDefault="00450862" w:rsidP="00122D6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3686"/>
                <w:tab w:val="left" w:pos="3828"/>
              </w:tabs>
              <w:rPr>
                <w:sz w:val="20"/>
                <w:szCs w:val="20"/>
                <w:lang w:val="en-US"/>
              </w:rPr>
            </w:pPr>
            <w:r w:rsidRPr="00495E5C">
              <w:rPr>
                <w:sz w:val="20"/>
                <w:szCs w:val="20"/>
                <w:lang w:val="en-US"/>
              </w:rPr>
              <w:t>Corrosion test to be verified on:</w:t>
            </w:r>
          </w:p>
          <w:p w14:paraId="3F695473" w14:textId="77777777" w:rsidR="00450862" w:rsidRPr="00495E5C" w:rsidRDefault="00450862" w:rsidP="00122D6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3686"/>
                <w:tab w:val="left" w:pos="3828"/>
              </w:tabs>
              <w:rPr>
                <w:sz w:val="20"/>
                <w:szCs w:val="20"/>
                <w:lang w:val="en-US"/>
              </w:rPr>
            </w:pPr>
            <w:r w:rsidRPr="00495E5C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E5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17C65">
              <w:rPr>
                <w:sz w:val="20"/>
                <w:szCs w:val="20"/>
                <w:lang w:val="en-US"/>
              </w:rPr>
            </w:r>
            <w:r w:rsidR="00417C65">
              <w:rPr>
                <w:sz w:val="20"/>
                <w:szCs w:val="20"/>
                <w:lang w:val="en-US"/>
              </w:rPr>
              <w:fldChar w:fldCharType="separate"/>
            </w:r>
            <w:r w:rsidRPr="00495E5C">
              <w:rPr>
                <w:sz w:val="20"/>
                <w:szCs w:val="20"/>
                <w:lang w:val="en-US"/>
              </w:rPr>
              <w:fldChar w:fldCharType="end"/>
            </w:r>
            <w:r w:rsidRPr="00495E5C">
              <w:rPr>
                <w:sz w:val="20"/>
                <w:szCs w:val="20"/>
                <w:lang w:val="en-US"/>
              </w:rPr>
              <w:t xml:space="preserve"> Specific part</w:t>
            </w:r>
          </w:p>
          <w:p w14:paraId="46D98CF4" w14:textId="77777777" w:rsidR="00450862" w:rsidRDefault="00450862" w:rsidP="00122D6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3686"/>
                <w:tab w:val="left" w:pos="3828"/>
                <w:tab w:val="left" w:pos="4253"/>
              </w:tabs>
              <w:rPr>
                <w:i/>
                <w:sz w:val="20"/>
                <w:szCs w:val="20"/>
                <w:lang w:val="en-US"/>
              </w:rPr>
            </w:pPr>
            <w:r w:rsidRPr="00495E5C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E5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17C65">
              <w:rPr>
                <w:sz w:val="20"/>
                <w:szCs w:val="20"/>
                <w:lang w:val="en-US"/>
              </w:rPr>
            </w:r>
            <w:r w:rsidR="00417C65">
              <w:rPr>
                <w:sz w:val="20"/>
                <w:szCs w:val="20"/>
                <w:lang w:val="en-US"/>
              </w:rPr>
              <w:fldChar w:fldCharType="separate"/>
            </w:r>
            <w:r w:rsidRPr="00495E5C">
              <w:rPr>
                <w:sz w:val="20"/>
                <w:szCs w:val="20"/>
                <w:lang w:val="en-US"/>
              </w:rPr>
              <w:fldChar w:fldCharType="end"/>
            </w:r>
            <w:r w:rsidRPr="00495E5C">
              <w:rPr>
                <w:sz w:val="20"/>
                <w:szCs w:val="20"/>
                <w:lang w:val="en-US"/>
              </w:rPr>
              <w:t xml:space="preserve"> Similar part in part family (STD4310 4.7 – Part family</w:t>
            </w:r>
            <w:r w:rsidRPr="000F626D">
              <w:rPr>
                <w:bCs/>
                <w:sz w:val="20"/>
                <w:szCs w:val="20"/>
              </w:rPr>
              <w:t xml:space="preserve">)                     </w:t>
            </w:r>
            <w:r w:rsidRPr="003F6E9A">
              <w:rPr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part no."/>
                    <w:maxLength w:val="50"/>
                  </w:textInput>
                </w:ffData>
              </w:fldChar>
            </w:r>
            <w:r w:rsidRPr="003F6E9A">
              <w:rPr>
                <w:bCs/>
                <w:i/>
                <w:sz w:val="20"/>
                <w:szCs w:val="20"/>
              </w:rPr>
              <w:instrText xml:space="preserve"> FORMTEXT </w:instrText>
            </w:r>
            <w:r w:rsidRPr="003F6E9A">
              <w:rPr>
                <w:bCs/>
                <w:i/>
                <w:sz w:val="20"/>
                <w:szCs w:val="20"/>
              </w:rPr>
            </w:r>
            <w:r w:rsidRPr="003F6E9A">
              <w:rPr>
                <w:bCs/>
                <w:i/>
                <w:sz w:val="20"/>
                <w:szCs w:val="20"/>
              </w:rPr>
              <w:fldChar w:fldCharType="separate"/>
            </w:r>
            <w:r w:rsidRPr="003F6E9A">
              <w:rPr>
                <w:bCs/>
                <w:i/>
                <w:sz w:val="20"/>
                <w:szCs w:val="20"/>
              </w:rPr>
              <w:t>Enter part no.</w:t>
            </w:r>
            <w:r w:rsidRPr="003F6E9A">
              <w:rPr>
                <w:bCs/>
                <w:i/>
                <w:sz w:val="20"/>
                <w:szCs w:val="20"/>
              </w:rPr>
              <w:fldChar w:fldCharType="end"/>
            </w:r>
            <w:r w:rsidRPr="00253BCE">
              <w:rPr>
                <w:bCs/>
                <w:sz w:val="20"/>
                <w:szCs w:val="20"/>
              </w:rPr>
              <w:t>........................</w:t>
            </w:r>
          </w:p>
          <w:p w14:paraId="230149EE" w14:textId="77777777" w:rsidR="00450862" w:rsidRPr="00495E5C" w:rsidRDefault="00450862" w:rsidP="00122D6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3686"/>
                <w:tab w:val="left" w:pos="3828"/>
                <w:tab w:val="left" w:pos="4253"/>
              </w:tabs>
              <w:rPr>
                <w:sz w:val="20"/>
                <w:szCs w:val="20"/>
                <w:lang w:val="en-US"/>
              </w:rPr>
            </w:pPr>
          </w:p>
          <w:p w14:paraId="037DE869" w14:textId="77777777" w:rsidR="00450862" w:rsidRPr="000F626D" w:rsidRDefault="00450862" w:rsidP="00122D62">
            <w:pPr>
              <w:spacing w:after="40"/>
              <w:rPr>
                <w:rFonts w:ascii="Arial" w:hAnsi="Arial" w:cs="Arial"/>
                <w:sz w:val="24"/>
              </w:rPr>
            </w:pPr>
            <w:r w:rsidRPr="000F626D">
              <w:rPr>
                <w:rFonts w:ascii="Arial" w:hAnsi="Arial" w:cs="Arial"/>
                <w:sz w:val="24"/>
              </w:rPr>
              <w:t>Heat treatment (</w:t>
            </w:r>
            <w:r w:rsidR="00076F60">
              <w:rPr>
                <w:rFonts w:ascii="Arial" w:hAnsi="Arial" w:cs="Arial"/>
                <w:sz w:val="24"/>
              </w:rPr>
              <w:t xml:space="preserve">Scania </w:t>
            </w:r>
            <w:r w:rsidRPr="000F626D">
              <w:rPr>
                <w:rFonts w:ascii="Arial" w:hAnsi="Arial" w:cs="Arial"/>
                <w:sz w:val="24"/>
              </w:rPr>
              <w:t>STD4259)</w:t>
            </w:r>
          </w:p>
          <w:p w14:paraId="1049B96C" w14:textId="77777777" w:rsidR="00450862" w:rsidRPr="00495E5C" w:rsidRDefault="00450862" w:rsidP="00DE1F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  <w:tab w:val="left" w:pos="1701"/>
              </w:tabs>
              <w:spacing w:after="0" w:line="240" w:lineRule="auto"/>
              <w:rPr>
                <w:sz w:val="20"/>
                <w:szCs w:val="20"/>
              </w:rPr>
            </w:pPr>
            <w:r w:rsidRPr="00495E5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E5C">
              <w:rPr>
                <w:sz w:val="20"/>
                <w:szCs w:val="20"/>
              </w:rPr>
              <w:instrText xml:space="preserve"> FORMCHECKBOX </w:instrText>
            </w:r>
            <w:r w:rsidR="00417C65">
              <w:rPr>
                <w:sz w:val="20"/>
                <w:szCs w:val="20"/>
              </w:rPr>
            </w:r>
            <w:r w:rsidR="00417C65">
              <w:rPr>
                <w:sz w:val="20"/>
                <w:szCs w:val="20"/>
              </w:rPr>
              <w:fldChar w:fldCharType="separate"/>
            </w:r>
            <w:r w:rsidRPr="00495E5C">
              <w:rPr>
                <w:sz w:val="20"/>
                <w:szCs w:val="20"/>
              </w:rPr>
              <w:fldChar w:fldCharType="end"/>
            </w:r>
            <w:r w:rsidRPr="00495E5C">
              <w:rPr>
                <w:sz w:val="20"/>
                <w:szCs w:val="20"/>
              </w:rPr>
              <w:t xml:space="preserve"> Not applicable</w:t>
            </w:r>
          </w:p>
          <w:p w14:paraId="775B1D54" w14:textId="77777777" w:rsidR="00450862" w:rsidRPr="00495E5C" w:rsidRDefault="00450862" w:rsidP="00122D6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right" w:pos="3686"/>
                <w:tab w:val="left" w:pos="3828"/>
              </w:tabs>
              <w:rPr>
                <w:sz w:val="20"/>
                <w:szCs w:val="20"/>
                <w:lang w:val="en-US"/>
              </w:rPr>
            </w:pPr>
            <w:r w:rsidRPr="00495E5C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E5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17C65">
              <w:rPr>
                <w:sz w:val="20"/>
                <w:szCs w:val="20"/>
                <w:lang w:val="en-US"/>
              </w:rPr>
            </w:r>
            <w:r w:rsidR="00417C65">
              <w:rPr>
                <w:sz w:val="20"/>
                <w:szCs w:val="20"/>
                <w:lang w:val="en-US"/>
              </w:rPr>
              <w:fldChar w:fldCharType="separate"/>
            </w:r>
            <w:r w:rsidRPr="00495E5C">
              <w:rPr>
                <w:sz w:val="20"/>
                <w:szCs w:val="20"/>
                <w:lang w:val="en-US"/>
              </w:rPr>
              <w:fldChar w:fldCharType="end"/>
            </w:r>
            <w:r w:rsidRPr="00495E5C">
              <w:rPr>
                <w:sz w:val="20"/>
                <w:szCs w:val="20"/>
                <w:lang w:val="en-US"/>
              </w:rPr>
              <w:t xml:space="preserve"> Heat treatment agreement signed</w:t>
            </w:r>
          </w:p>
          <w:p w14:paraId="7D810916" w14:textId="77777777" w:rsidR="00450862" w:rsidRPr="00495E5C" w:rsidRDefault="00450862" w:rsidP="00122D6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right" w:pos="3686"/>
                <w:tab w:val="left" w:pos="3828"/>
              </w:tabs>
              <w:rPr>
                <w:sz w:val="20"/>
                <w:szCs w:val="20"/>
                <w:lang w:val="en-US"/>
              </w:rPr>
            </w:pPr>
            <w:r w:rsidRPr="00495E5C">
              <w:rPr>
                <w:sz w:val="20"/>
                <w:szCs w:val="20"/>
                <w:lang w:val="en-US"/>
              </w:rPr>
              <w:t>If no signed agreement</w:t>
            </w:r>
          </w:p>
          <w:p w14:paraId="5A468EA5" w14:textId="4C6460C7" w:rsidR="00450862" w:rsidRPr="00495E5C" w:rsidRDefault="00450862" w:rsidP="00122D6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right" w:pos="3686"/>
                <w:tab w:val="left" w:pos="3828"/>
              </w:tabs>
              <w:rPr>
                <w:sz w:val="20"/>
                <w:szCs w:val="20"/>
                <w:lang w:val="en-US"/>
              </w:rPr>
            </w:pPr>
            <w:r w:rsidRPr="00495E5C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E5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17C65">
              <w:rPr>
                <w:sz w:val="20"/>
                <w:szCs w:val="20"/>
                <w:lang w:val="en-US"/>
              </w:rPr>
            </w:r>
            <w:r w:rsidR="00417C65">
              <w:rPr>
                <w:sz w:val="20"/>
                <w:szCs w:val="20"/>
                <w:lang w:val="en-US"/>
              </w:rPr>
              <w:fldChar w:fldCharType="separate"/>
            </w:r>
            <w:r w:rsidRPr="00495E5C">
              <w:rPr>
                <w:sz w:val="20"/>
                <w:szCs w:val="20"/>
                <w:lang w:val="en-US"/>
              </w:rPr>
              <w:fldChar w:fldCharType="end"/>
            </w:r>
            <w:r w:rsidRPr="00495E5C">
              <w:rPr>
                <w:sz w:val="20"/>
                <w:szCs w:val="20"/>
                <w:lang w:val="en-US"/>
              </w:rPr>
              <w:t xml:space="preserve"> In</w:t>
            </w:r>
            <w:r w:rsidR="008F5672">
              <w:rPr>
                <w:sz w:val="20"/>
                <w:szCs w:val="20"/>
                <w:lang w:val="en-US"/>
              </w:rPr>
              <w:t>-</w:t>
            </w:r>
            <w:r w:rsidRPr="00495E5C">
              <w:rPr>
                <w:sz w:val="20"/>
                <w:szCs w:val="20"/>
                <w:lang w:val="en-US"/>
              </w:rPr>
              <w:t>house heat treatment</w:t>
            </w:r>
          </w:p>
          <w:p w14:paraId="5FDB414E" w14:textId="77777777" w:rsidR="00450862" w:rsidRPr="00495E5C" w:rsidRDefault="00450862" w:rsidP="00122D6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right" w:pos="3686"/>
                <w:tab w:val="left" w:pos="3828"/>
              </w:tabs>
              <w:rPr>
                <w:sz w:val="20"/>
                <w:szCs w:val="20"/>
                <w:lang w:val="en-US"/>
              </w:rPr>
            </w:pPr>
            <w:r w:rsidRPr="00495E5C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E5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17C65">
              <w:rPr>
                <w:sz w:val="20"/>
                <w:szCs w:val="20"/>
                <w:lang w:val="en-US"/>
              </w:rPr>
            </w:r>
            <w:r w:rsidR="00417C65">
              <w:rPr>
                <w:sz w:val="20"/>
                <w:szCs w:val="20"/>
                <w:lang w:val="en-US"/>
              </w:rPr>
              <w:fldChar w:fldCharType="separate"/>
            </w:r>
            <w:r w:rsidRPr="00495E5C">
              <w:rPr>
                <w:sz w:val="20"/>
                <w:szCs w:val="20"/>
                <w:lang w:val="en-US"/>
              </w:rPr>
              <w:fldChar w:fldCharType="end"/>
            </w:r>
            <w:r w:rsidRPr="00495E5C">
              <w:rPr>
                <w:sz w:val="20"/>
                <w:szCs w:val="20"/>
                <w:lang w:val="en-US"/>
              </w:rPr>
              <w:t xml:space="preserve"> External heat treatment</w:t>
            </w:r>
          </w:p>
          <w:p w14:paraId="796546B7" w14:textId="77777777" w:rsidR="00450862" w:rsidRPr="00495E5C" w:rsidRDefault="00450862" w:rsidP="00122D6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right" w:pos="3686"/>
                <w:tab w:val="left" w:pos="3828"/>
              </w:tabs>
              <w:rPr>
                <w:sz w:val="20"/>
                <w:szCs w:val="20"/>
                <w:lang w:val="en-US"/>
              </w:rPr>
            </w:pPr>
            <w:r w:rsidRPr="00495E5C">
              <w:rPr>
                <w:sz w:val="20"/>
                <w:szCs w:val="20"/>
                <w:lang w:val="en-US"/>
              </w:rPr>
              <w:t>Name of external company/ies</w:t>
            </w:r>
          </w:p>
          <w:p w14:paraId="3D56E493" w14:textId="77777777" w:rsidR="00450862" w:rsidRPr="00495E5C" w:rsidRDefault="00450862" w:rsidP="00122D6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right" w:pos="3686"/>
                <w:tab w:val="left" w:pos="3828"/>
              </w:tabs>
              <w:rPr>
                <w:sz w:val="20"/>
                <w:szCs w:val="20"/>
                <w:lang w:val="en-US"/>
              </w:rPr>
            </w:pPr>
            <w:r w:rsidRPr="00495E5C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95E5C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95E5C">
              <w:rPr>
                <w:sz w:val="20"/>
                <w:szCs w:val="20"/>
                <w:lang w:val="en-US"/>
              </w:rPr>
            </w:r>
            <w:r w:rsidRPr="00495E5C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 w:rsidRPr="00495E5C">
              <w:rPr>
                <w:sz w:val="20"/>
                <w:szCs w:val="20"/>
                <w:lang w:val="en-US"/>
              </w:rPr>
              <w:fldChar w:fldCharType="end"/>
            </w:r>
          </w:p>
          <w:p w14:paraId="498BAC40" w14:textId="77777777" w:rsidR="00450862" w:rsidRPr="008A3CE4" w:rsidRDefault="00450862" w:rsidP="00122D6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right" w:pos="3686"/>
                <w:tab w:val="left" w:pos="3828"/>
              </w:tabs>
              <w:rPr>
                <w:sz w:val="20"/>
                <w:szCs w:val="20"/>
                <w:lang w:val="en-US"/>
              </w:rPr>
            </w:pPr>
          </w:p>
          <w:p w14:paraId="0E5BECB8" w14:textId="77777777" w:rsidR="00450862" w:rsidRPr="00DE1FC1" w:rsidRDefault="00450862" w:rsidP="00122D62">
            <w:pPr>
              <w:spacing w:after="40"/>
              <w:rPr>
                <w:rFonts w:ascii="Arial" w:hAnsi="Arial" w:cs="Arial"/>
                <w:sz w:val="24"/>
              </w:rPr>
            </w:pPr>
            <w:r w:rsidRPr="00DE1FC1">
              <w:rPr>
                <w:rFonts w:ascii="Arial" w:hAnsi="Arial" w:cs="Arial"/>
                <w:sz w:val="24"/>
              </w:rPr>
              <w:t>Steel works (</w:t>
            </w:r>
            <w:r w:rsidR="00076F60">
              <w:rPr>
                <w:rFonts w:ascii="Arial" w:hAnsi="Arial" w:cs="Arial"/>
                <w:sz w:val="24"/>
              </w:rPr>
              <w:t xml:space="preserve">Scania </w:t>
            </w:r>
            <w:r w:rsidRPr="00DE1FC1">
              <w:rPr>
                <w:rFonts w:ascii="Arial" w:hAnsi="Arial" w:cs="Arial"/>
                <w:sz w:val="24"/>
              </w:rPr>
              <w:t>STD4273)</w:t>
            </w:r>
          </w:p>
          <w:p w14:paraId="7794FDAC" w14:textId="77777777" w:rsidR="00450862" w:rsidRPr="00495E5C" w:rsidRDefault="00450862" w:rsidP="00DE1F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7"/>
                <w:tab w:val="left" w:pos="1701"/>
              </w:tabs>
              <w:spacing w:after="0" w:line="240" w:lineRule="auto"/>
              <w:rPr>
                <w:sz w:val="20"/>
                <w:szCs w:val="20"/>
              </w:rPr>
            </w:pPr>
            <w:r w:rsidRPr="00495E5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E5C">
              <w:rPr>
                <w:sz w:val="20"/>
                <w:szCs w:val="20"/>
              </w:rPr>
              <w:instrText xml:space="preserve"> FORMCHECKBOX </w:instrText>
            </w:r>
            <w:r w:rsidR="00417C65">
              <w:rPr>
                <w:sz w:val="20"/>
                <w:szCs w:val="20"/>
              </w:rPr>
            </w:r>
            <w:r w:rsidR="00417C65">
              <w:rPr>
                <w:sz w:val="20"/>
                <w:szCs w:val="20"/>
              </w:rPr>
              <w:fldChar w:fldCharType="separate"/>
            </w:r>
            <w:r w:rsidRPr="00495E5C">
              <w:rPr>
                <w:sz w:val="20"/>
                <w:szCs w:val="20"/>
              </w:rPr>
              <w:fldChar w:fldCharType="end"/>
            </w:r>
            <w:r w:rsidRPr="00495E5C">
              <w:rPr>
                <w:sz w:val="20"/>
                <w:szCs w:val="20"/>
              </w:rPr>
              <w:t xml:space="preserve"> Not applicable</w:t>
            </w:r>
          </w:p>
          <w:p w14:paraId="29D49D7B" w14:textId="77777777" w:rsidR="00450862" w:rsidRPr="00495E5C" w:rsidRDefault="00450862" w:rsidP="00122D6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3686"/>
                <w:tab w:val="left" w:pos="3828"/>
              </w:tabs>
              <w:rPr>
                <w:sz w:val="20"/>
                <w:szCs w:val="20"/>
                <w:lang w:val="en-US"/>
              </w:rPr>
            </w:pPr>
            <w:r w:rsidRPr="00495E5C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E5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17C65">
              <w:rPr>
                <w:sz w:val="20"/>
                <w:szCs w:val="20"/>
                <w:lang w:val="en-US"/>
              </w:rPr>
            </w:r>
            <w:r w:rsidR="00417C65">
              <w:rPr>
                <w:sz w:val="20"/>
                <w:szCs w:val="20"/>
                <w:lang w:val="en-US"/>
              </w:rPr>
              <w:fldChar w:fldCharType="separate"/>
            </w:r>
            <w:r w:rsidRPr="00495E5C">
              <w:rPr>
                <w:sz w:val="20"/>
                <w:szCs w:val="20"/>
                <w:lang w:val="en-US"/>
              </w:rPr>
              <w:fldChar w:fldCharType="end"/>
            </w:r>
            <w:r w:rsidRPr="00495E5C">
              <w:rPr>
                <w:sz w:val="20"/>
                <w:szCs w:val="20"/>
                <w:lang w:val="en-US"/>
              </w:rPr>
              <w:t xml:space="preserve"> Steel supplier agreement signed</w:t>
            </w:r>
          </w:p>
          <w:p w14:paraId="5CAA4409" w14:textId="77777777" w:rsidR="00450862" w:rsidRPr="00495E5C" w:rsidRDefault="00450862" w:rsidP="00122D6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3686"/>
                <w:tab w:val="left" w:pos="3828"/>
              </w:tabs>
              <w:rPr>
                <w:sz w:val="20"/>
                <w:szCs w:val="20"/>
                <w:lang w:val="en-US"/>
              </w:rPr>
            </w:pPr>
            <w:r w:rsidRPr="00495E5C">
              <w:rPr>
                <w:sz w:val="20"/>
                <w:szCs w:val="20"/>
                <w:lang w:val="en-US"/>
              </w:rPr>
              <w:t>If no signed agreement</w:t>
            </w:r>
          </w:p>
          <w:p w14:paraId="0B00EAA2" w14:textId="41E18B9C" w:rsidR="00450862" w:rsidRPr="00495E5C" w:rsidRDefault="00450862" w:rsidP="00122D6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3686"/>
                <w:tab w:val="left" w:pos="3828"/>
              </w:tabs>
              <w:rPr>
                <w:sz w:val="20"/>
                <w:szCs w:val="20"/>
                <w:lang w:val="en-US"/>
              </w:rPr>
            </w:pPr>
            <w:r w:rsidRPr="00495E5C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E5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17C65">
              <w:rPr>
                <w:sz w:val="20"/>
                <w:szCs w:val="20"/>
                <w:lang w:val="en-US"/>
              </w:rPr>
            </w:r>
            <w:r w:rsidR="00417C65">
              <w:rPr>
                <w:sz w:val="20"/>
                <w:szCs w:val="20"/>
                <w:lang w:val="en-US"/>
              </w:rPr>
              <w:fldChar w:fldCharType="separate"/>
            </w:r>
            <w:r w:rsidRPr="00495E5C">
              <w:rPr>
                <w:sz w:val="20"/>
                <w:szCs w:val="20"/>
                <w:lang w:val="en-US"/>
              </w:rPr>
              <w:fldChar w:fldCharType="end"/>
            </w:r>
            <w:r w:rsidRPr="00495E5C">
              <w:rPr>
                <w:sz w:val="20"/>
                <w:szCs w:val="20"/>
                <w:lang w:val="en-US"/>
              </w:rPr>
              <w:t xml:space="preserve"> In</w:t>
            </w:r>
            <w:r w:rsidR="008F5672">
              <w:rPr>
                <w:sz w:val="20"/>
                <w:szCs w:val="20"/>
                <w:lang w:val="en-US"/>
              </w:rPr>
              <w:t>-</w:t>
            </w:r>
            <w:r w:rsidRPr="00495E5C">
              <w:rPr>
                <w:sz w:val="20"/>
                <w:szCs w:val="20"/>
                <w:lang w:val="en-US"/>
              </w:rPr>
              <w:t>house steel work</w:t>
            </w:r>
          </w:p>
          <w:p w14:paraId="3D3608C4" w14:textId="77777777" w:rsidR="00450862" w:rsidRPr="00495E5C" w:rsidRDefault="00450862" w:rsidP="00122D6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3686"/>
                <w:tab w:val="left" w:pos="3828"/>
              </w:tabs>
              <w:rPr>
                <w:sz w:val="20"/>
                <w:szCs w:val="20"/>
                <w:lang w:val="en-US"/>
              </w:rPr>
            </w:pPr>
            <w:r w:rsidRPr="00495E5C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E5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17C65">
              <w:rPr>
                <w:sz w:val="20"/>
                <w:szCs w:val="20"/>
                <w:lang w:val="en-US"/>
              </w:rPr>
            </w:r>
            <w:r w:rsidR="00417C65">
              <w:rPr>
                <w:sz w:val="20"/>
                <w:szCs w:val="20"/>
                <w:lang w:val="en-US"/>
              </w:rPr>
              <w:fldChar w:fldCharType="separate"/>
            </w:r>
            <w:r w:rsidRPr="00495E5C">
              <w:rPr>
                <w:sz w:val="20"/>
                <w:szCs w:val="20"/>
                <w:lang w:val="en-US"/>
              </w:rPr>
              <w:fldChar w:fldCharType="end"/>
            </w:r>
            <w:r w:rsidRPr="00495E5C">
              <w:rPr>
                <w:sz w:val="20"/>
                <w:szCs w:val="20"/>
                <w:lang w:val="en-US"/>
              </w:rPr>
              <w:t xml:space="preserve"> External steel work</w:t>
            </w:r>
          </w:p>
          <w:p w14:paraId="5CFB1EB8" w14:textId="77777777" w:rsidR="00450862" w:rsidRPr="00495E5C" w:rsidRDefault="00450862" w:rsidP="00122D6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3686"/>
                <w:tab w:val="left" w:pos="3828"/>
              </w:tabs>
              <w:rPr>
                <w:sz w:val="20"/>
                <w:szCs w:val="20"/>
                <w:lang w:val="en-US"/>
              </w:rPr>
            </w:pPr>
            <w:r w:rsidRPr="00495E5C">
              <w:rPr>
                <w:sz w:val="20"/>
                <w:szCs w:val="20"/>
                <w:lang w:val="en-US"/>
              </w:rPr>
              <w:t>Name of external company/ies</w:t>
            </w:r>
          </w:p>
          <w:p w14:paraId="28D658AE" w14:textId="77777777" w:rsidR="00450862" w:rsidRPr="00495E5C" w:rsidRDefault="00450862" w:rsidP="00122D6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3686"/>
                <w:tab w:val="left" w:pos="3828"/>
              </w:tabs>
              <w:rPr>
                <w:sz w:val="20"/>
                <w:szCs w:val="20"/>
                <w:lang w:val="en-US"/>
              </w:rPr>
            </w:pPr>
            <w:r w:rsidRPr="00495E5C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95E5C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95E5C">
              <w:rPr>
                <w:sz w:val="20"/>
                <w:szCs w:val="20"/>
                <w:lang w:val="en-US"/>
              </w:rPr>
            </w:r>
            <w:r w:rsidRPr="00495E5C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 w:rsidRPr="00495E5C">
              <w:rPr>
                <w:sz w:val="20"/>
                <w:szCs w:val="20"/>
                <w:lang w:val="en-US"/>
              </w:rPr>
              <w:fldChar w:fldCharType="end"/>
            </w:r>
          </w:p>
          <w:p w14:paraId="4214CAE6" w14:textId="77777777" w:rsidR="00450862" w:rsidRPr="008A3CE4" w:rsidRDefault="00450862" w:rsidP="00122D6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3686"/>
                <w:tab w:val="left" w:pos="3828"/>
              </w:tabs>
              <w:rPr>
                <w:sz w:val="20"/>
                <w:szCs w:val="20"/>
                <w:lang w:val="en-US"/>
              </w:rPr>
            </w:pPr>
          </w:p>
          <w:p w14:paraId="32B8C288" w14:textId="77777777" w:rsidR="00450862" w:rsidRPr="00DE1FC1" w:rsidRDefault="00450862" w:rsidP="00122D62">
            <w:pPr>
              <w:spacing w:after="40"/>
              <w:rPr>
                <w:rFonts w:ascii="Arial" w:hAnsi="Arial" w:cs="Arial"/>
                <w:sz w:val="24"/>
              </w:rPr>
            </w:pPr>
            <w:r w:rsidRPr="00DE1FC1">
              <w:rPr>
                <w:rFonts w:ascii="Arial" w:hAnsi="Arial" w:cs="Arial"/>
                <w:sz w:val="24"/>
              </w:rPr>
              <w:t>Forgings (</w:t>
            </w:r>
            <w:r w:rsidR="00076F60">
              <w:rPr>
                <w:rFonts w:ascii="Arial" w:hAnsi="Arial" w:cs="Arial"/>
                <w:sz w:val="24"/>
              </w:rPr>
              <w:t xml:space="preserve">Scania </w:t>
            </w:r>
            <w:r w:rsidRPr="00DE1FC1">
              <w:rPr>
                <w:rFonts w:ascii="Arial" w:hAnsi="Arial" w:cs="Arial"/>
                <w:sz w:val="24"/>
              </w:rPr>
              <w:t>STD4150)</w:t>
            </w:r>
          </w:p>
          <w:p w14:paraId="750BA13D" w14:textId="77777777" w:rsidR="00450862" w:rsidRPr="00495E5C" w:rsidRDefault="00450862" w:rsidP="00DE1F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7"/>
                <w:tab w:val="left" w:pos="1701"/>
              </w:tabs>
              <w:spacing w:after="0" w:line="240" w:lineRule="auto"/>
              <w:rPr>
                <w:sz w:val="20"/>
                <w:szCs w:val="20"/>
              </w:rPr>
            </w:pPr>
            <w:r w:rsidRPr="00495E5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E5C">
              <w:rPr>
                <w:sz w:val="20"/>
                <w:szCs w:val="20"/>
              </w:rPr>
              <w:instrText xml:space="preserve"> FORMCHECKBOX </w:instrText>
            </w:r>
            <w:r w:rsidR="00417C65">
              <w:rPr>
                <w:sz w:val="20"/>
                <w:szCs w:val="20"/>
              </w:rPr>
            </w:r>
            <w:r w:rsidR="00417C65">
              <w:rPr>
                <w:sz w:val="20"/>
                <w:szCs w:val="20"/>
              </w:rPr>
              <w:fldChar w:fldCharType="separate"/>
            </w:r>
            <w:r w:rsidRPr="00495E5C">
              <w:rPr>
                <w:sz w:val="20"/>
                <w:szCs w:val="20"/>
              </w:rPr>
              <w:fldChar w:fldCharType="end"/>
            </w:r>
            <w:r w:rsidRPr="00495E5C">
              <w:rPr>
                <w:sz w:val="20"/>
                <w:szCs w:val="20"/>
              </w:rPr>
              <w:t xml:space="preserve"> Not applicable</w:t>
            </w:r>
          </w:p>
          <w:p w14:paraId="5A358616" w14:textId="04B5A6EF" w:rsidR="00450862" w:rsidRPr="00495E5C" w:rsidRDefault="00450862" w:rsidP="00122D6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2977"/>
                <w:tab w:val="left" w:pos="3119"/>
              </w:tabs>
              <w:rPr>
                <w:sz w:val="20"/>
                <w:szCs w:val="20"/>
                <w:lang w:val="en-US"/>
              </w:rPr>
            </w:pPr>
            <w:r w:rsidRPr="00495E5C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E5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17C65">
              <w:rPr>
                <w:sz w:val="20"/>
                <w:szCs w:val="20"/>
                <w:lang w:val="en-US"/>
              </w:rPr>
            </w:r>
            <w:r w:rsidR="00417C65">
              <w:rPr>
                <w:sz w:val="20"/>
                <w:szCs w:val="20"/>
                <w:lang w:val="en-US"/>
              </w:rPr>
              <w:fldChar w:fldCharType="separate"/>
            </w:r>
            <w:r w:rsidRPr="00495E5C">
              <w:rPr>
                <w:sz w:val="20"/>
                <w:szCs w:val="20"/>
                <w:lang w:val="en-US"/>
              </w:rPr>
              <w:fldChar w:fldCharType="end"/>
            </w:r>
            <w:r w:rsidRPr="00495E5C">
              <w:rPr>
                <w:sz w:val="20"/>
                <w:szCs w:val="20"/>
                <w:lang w:val="en-US"/>
              </w:rPr>
              <w:t xml:space="preserve"> In</w:t>
            </w:r>
            <w:r w:rsidR="008F5672">
              <w:rPr>
                <w:sz w:val="20"/>
                <w:szCs w:val="20"/>
                <w:lang w:val="en-US"/>
              </w:rPr>
              <w:t>-</w:t>
            </w:r>
            <w:r w:rsidRPr="00495E5C">
              <w:rPr>
                <w:sz w:val="20"/>
                <w:szCs w:val="20"/>
                <w:lang w:val="en-US"/>
              </w:rPr>
              <w:t>house forging</w:t>
            </w:r>
          </w:p>
          <w:p w14:paraId="5265ED9B" w14:textId="77777777" w:rsidR="00450862" w:rsidRPr="00495E5C" w:rsidRDefault="00450862" w:rsidP="00122D6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2977"/>
                <w:tab w:val="left" w:pos="3119"/>
              </w:tabs>
              <w:rPr>
                <w:sz w:val="20"/>
                <w:szCs w:val="20"/>
                <w:lang w:val="en-US"/>
              </w:rPr>
            </w:pPr>
            <w:r w:rsidRPr="00495E5C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E5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17C65">
              <w:rPr>
                <w:sz w:val="20"/>
                <w:szCs w:val="20"/>
                <w:lang w:val="en-US"/>
              </w:rPr>
            </w:r>
            <w:r w:rsidR="00417C65">
              <w:rPr>
                <w:sz w:val="20"/>
                <w:szCs w:val="20"/>
                <w:lang w:val="en-US"/>
              </w:rPr>
              <w:fldChar w:fldCharType="separate"/>
            </w:r>
            <w:r w:rsidRPr="00495E5C">
              <w:rPr>
                <w:sz w:val="20"/>
                <w:szCs w:val="20"/>
                <w:lang w:val="en-US"/>
              </w:rPr>
              <w:fldChar w:fldCharType="end"/>
            </w:r>
            <w:r w:rsidRPr="00495E5C">
              <w:rPr>
                <w:sz w:val="20"/>
                <w:szCs w:val="20"/>
                <w:lang w:val="en-US"/>
              </w:rPr>
              <w:t xml:space="preserve"> External forging</w:t>
            </w:r>
          </w:p>
          <w:p w14:paraId="2B593790" w14:textId="77777777" w:rsidR="00450862" w:rsidRPr="00495E5C" w:rsidRDefault="00450862" w:rsidP="00122D6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3686"/>
                <w:tab w:val="left" w:pos="3828"/>
              </w:tabs>
              <w:rPr>
                <w:sz w:val="20"/>
                <w:szCs w:val="20"/>
                <w:lang w:val="en-US"/>
              </w:rPr>
            </w:pPr>
            <w:r w:rsidRPr="00495E5C">
              <w:rPr>
                <w:sz w:val="20"/>
                <w:szCs w:val="20"/>
                <w:lang w:val="en-US"/>
              </w:rPr>
              <w:t>Name of external company/ies:</w:t>
            </w:r>
            <w:r w:rsidRPr="00495E5C">
              <w:rPr>
                <w:sz w:val="20"/>
                <w:szCs w:val="20"/>
                <w:lang w:val="en-US"/>
              </w:rPr>
              <w:tab/>
            </w:r>
          </w:p>
          <w:p w14:paraId="18B56A81" w14:textId="77777777" w:rsidR="00450862" w:rsidRDefault="00450862" w:rsidP="00122D6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3686"/>
                <w:tab w:val="left" w:pos="3828"/>
              </w:tabs>
              <w:rPr>
                <w:sz w:val="20"/>
                <w:szCs w:val="20"/>
                <w:lang w:val="en-US"/>
              </w:rPr>
            </w:pPr>
            <w:r w:rsidRPr="00495E5C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95E5C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95E5C">
              <w:rPr>
                <w:sz w:val="20"/>
                <w:szCs w:val="20"/>
                <w:lang w:val="en-US"/>
              </w:rPr>
            </w:r>
            <w:r w:rsidRPr="00495E5C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 w:rsidRPr="00495E5C">
              <w:rPr>
                <w:sz w:val="20"/>
                <w:szCs w:val="20"/>
                <w:lang w:val="en-US"/>
              </w:rPr>
              <w:fldChar w:fldCharType="end"/>
            </w:r>
          </w:p>
          <w:p w14:paraId="02C38C84" w14:textId="77777777" w:rsidR="00450862" w:rsidRPr="00495E5C" w:rsidRDefault="00450862" w:rsidP="00122D6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3686"/>
                <w:tab w:val="left" w:pos="3828"/>
              </w:tabs>
              <w:rPr>
                <w:sz w:val="20"/>
                <w:szCs w:val="20"/>
                <w:lang w:val="en-US"/>
              </w:rPr>
            </w:pPr>
          </w:p>
          <w:p w14:paraId="22F25987" w14:textId="77777777" w:rsidR="00450862" w:rsidRPr="00DE1FC1" w:rsidRDefault="00450862" w:rsidP="00122D62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DE1FC1">
              <w:rPr>
                <w:rFonts w:ascii="Arial" w:hAnsi="Arial" w:cs="Arial"/>
                <w:sz w:val="24"/>
                <w:szCs w:val="24"/>
              </w:rPr>
              <w:t>Ductile iron casting (</w:t>
            </w:r>
            <w:r w:rsidR="00076F60">
              <w:rPr>
                <w:rFonts w:ascii="Arial" w:hAnsi="Arial" w:cs="Arial"/>
                <w:sz w:val="24"/>
                <w:szCs w:val="24"/>
              </w:rPr>
              <w:t xml:space="preserve">Scania </w:t>
            </w:r>
            <w:r w:rsidRPr="00DE1FC1">
              <w:rPr>
                <w:rFonts w:ascii="Arial" w:hAnsi="Arial" w:cs="Arial"/>
                <w:sz w:val="24"/>
                <w:szCs w:val="24"/>
              </w:rPr>
              <w:t xml:space="preserve">STD4477) </w:t>
            </w:r>
          </w:p>
          <w:p w14:paraId="46616504" w14:textId="77777777" w:rsidR="00450862" w:rsidRPr="00495E5C" w:rsidRDefault="00450862" w:rsidP="00DE1F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7"/>
                <w:tab w:val="left" w:pos="1701"/>
              </w:tabs>
              <w:spacing w:after="0" w:line="240" w:lineRule="auto"/>
              <w:rPr>
                <w:sz w:val="20"/>
                <w:szCs w:val="20"/>
              </w:rPr>
            </w:pPr>
            <w:r w:rsidRPr="00DE1F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FC1">
              <w:rPr>
                <w:sz w:val="20"/>
              </w:rPr>
              <w:instrText xml:space="preserve"> FORMCHECKBOX </w:instrText>
            </w:r>
            <w:r w:rsidR="00417C65">
              <w:rPr>
                <w:sz w:val="20"/>
              </w:rPr>
            </w:r>
            <w:r w:rsidR="00417C65">
              <w:rPr>
                <w:sz w:val="20"/>
              </w:rPr>
              <w:fldChar w:fldCharType="separate"/>
            </w:r>
            <w:r w:rsidRPr="00DE1FC1">
              <w:rPr>
                <w:sz w:val="20"/>
              </w:rPr>
              <w:fldChar w:fldCharType="end"/>
            </w:r>
            <w:r w:rsidRPr="00DE1FC1">
              <w:rPr>
                <w:sz w:val="20"/>
              </w:rPr>
              <w:t xml:space="preserve"> </w:t>
            </w:r>
            <w:r w:rsidRPr="00495E5C">
              <w:rPr>
                <w:sz w:val="20"/>
                <w:szCs w:val="20"/>
              </w:rPr>
              <w:t>Not applicable</w:t>
            </w:r>
          </w:p>
          <w:p w14:paraId="216D142F" w14:textId="47D1C856" w:rsidR="00450862" w:rsidRPr="00495E5C" w:rsidRDefault="00450862" w:rsidP="00122D6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2977"/>
                <w:tab w:val="left" w:pos="3119"/>
              </w:tabs>
              <w:rPr>
                <w:sz w:val="20"/>
                <w:szCs w:val="20"/>
                <w:lang w:val="en-US"/>
              </w:rPr>
            </w:pPr>
            <w:r w:rsidRPr="00495E5C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E5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17C65">
              <w:rPr>
                <w:sz w:val="20"/>
                <w:szCs w:val="20"/>
                <w:lang w:val="en-US"/>
              </w:rPr>
            </w:r>
            <w:r w:rsidR="00417C65">
              <w:rPr>
                <w:sz w:val="20"/>
                <w:szCs w:val="20"/>
                <w:lang w:val="en-US"/>
              </w:rPr>
              <w:fldChar w:fldCharType="separate"/>
            </w:r>
            <w:r w:rsidRPr="00495E5C">
              <w:rPr>
                <w:sz w:val="20"/>
                <w:szCs w:val="20"/>
                <w:lang w:val="en-US"/>
              </w:rPr>
              <w:fldChar w:fldCharType="end"/>
            </w:r>
            <w:r w:rsidRPr="00495E5C">
              <w:rPr>
                <w:sz w:val="20"/>
                <w:szCs w:val="20"/>
                <w:lang w:val="en-US"/>
              </w:rPr>
              <w:t xml:space="preserve"> In</w:t>
            </w:r>
            <w:r w:rsidR="008F5672">
              <w:rPr>
                <w:sz w:val="20"/>
                <w:szCs w:val="20"/>
                <w:lang w:val="en-US"/>
              </w:rPr>
              <w:t>-</w:t>
            </w:r>
            <w:r w:rsidRPr="00495E5C">
              <w:rPr>
                <w:sz w:val="20"/>
                <w:szCs w:val="20"/>
                <w:lang w:val="en-US"/>
              </w:rPr>
              <w:t>house casting</w:t>
            </w:r>
          </w:p>
          <w:p w14:paraId="70AC1EB8" w14:textId="77777777" w:rsidR="00450862" w:rsidRPr="00495E5C" w:rsidRDefault="00450862" w:rsidP="00122D6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2977"/>
                <w:tab w:val="left" w:pos="3119"/>
              </w:tabs>
              <w:rPr>
                <w:sz w:val="20"/>
                <w:szCs w:val="20"/>
                <w:lang w:val="en-US"/>
              </w:rPr>
            </w:pPr>
            <w:r w:rsidRPr="00495E5C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E5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17C65">
              <w:rPr>
                <w:sz w:val="20"/>
                <w:szCs w:val="20"/>
                <w:lang w:val="en-US"/>
              </w:rPr>
            </w:r>
            <w:r w:rsidR="00417C65">
              <w:rPr>
                <w:sz w:val="20"/>
                <w:szCs w:val="20"/>
                <w:lang w:val="en-US"/>
              </w:rPr>
              <w:fldChar w:fldCharType="separate"/>
            </w:r>
            <w:r w:rsidRPr="00495E5C">
              <w:rPr>
                <w:sz w:val="20"/>
                <w:szCs w:val="20"/>
                <w:lang w:val="en-US"/>
              </w:rPr>
              <w:fldChar w:fldCharType="end"/>
            </w:r>
            <w:r w:rsidRPr="00495E5C">
              <w:rPr>
                <w:sz w:val="20"/>
                <w:szCs w:val="20"/>
                <w:lang w:val="en-US"/>
              </w:rPr>
              <w:t xml:space="preserve"> External casting</w:t>
            </w:r>
          </w:p>
          <w:p w14:paraId="16237C45" w14:textId="77777777" w:rsidR="00450862" w:rsidRPr="00495E5C" w:rsidRDefault="00450862" w:rsidP="00122D6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3686"/>
                <w:tab w:val="left" w:pos="3828"/>
              </w:tabs>
              <w:rPr>
                <w:sz w:val="20"/>
                <w:szCs w:val="20"/>
                <w:lang w:val="en-US"/>
              </w:rPr>
            </w:pPr>
            <w:r w:rsidRPr="00495E5C">
              <w:rPr>
                <w:sz w:val="20"/>
                <w:szCs w:val="20"/>
                <w:lang w:val="en-US"/>
              </w:rPr>
              <w:t>Name of external company/ies:</w:t>
            </w:r>
            <w:r w:rsidRPr="00495E5C">
              <w:rPr>
                <w:sz w:val="20"/>
                <w:szCs w:val="20"/>
                <w:lang w:val="en-US"/>
              </w:rPr>
              <w:tab/>
            </w:r>
          </w:p>
          <w:p w14:paraId="6A632D9E" w14:textId="77777777" w:rsidR="00450862" w:rsidRDefault="00450862" w:rsidP="00122D6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3686"/>
                <w:tab w:val="left" w:pos="3828"/>
              </w:tabs>
              <w:rPr>
                <w:sz w:val="20"/>
                <w:szCs w:val="20"/>
                <w:lang w:val="en-US"/>
              </w:rPr>
            </w:pPr>
            <w:r w:rsidRPr="00495E5C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95E5C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95E5C">
              <w:rPr>
                <w:sz w:val="20"/>
                <w:szCs w:val="20"/>
                <w:lang w:val="en-US"/>
              </w:rPr>
            </w:r>
            <w:r w:rsidRPr="00495E5C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 w:rsidRPr="00495E5C">
              <w:rPr>
                <w:sz w:val="20"/>
                <w:szCs w:val="20"/>
                <w:lang w:val="en-US"/>
              </w:rPr>
              <w:fldChar w:fldCharType="end"/>
            </w:r>
          </w:p>
          <w:p w14:paraId="79D9FC55" w14:textId="77777777" w:rsidR="003F6E9A" w:rsidRPr="00495E5C" w:rsidRDefault="003F6E9A" w:rsidP="00122D6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3686"/>
                <w:tab w:val="left" w:pos="3828"/>
              </w:tabs>
              <w:rPr>
                <w:sz w:val="20"/>
                <w:szCs w:val="20"/>
                <w:lang w:val="en-US"/>
              </w:rPr>
            </w:pPr>
          </w:p>
          <w:p w14:paraId="3AB24556" w14:textId="77777777" w:rsidR="00450862" w:rsidRPr="00DE1FC1" w:rsidRDefault="00450862" w:rsidP="00122D62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DE1FC1">
              <w:rPr>
                <w:rFonts w:ascii="Arial" w:hAnsi="Arial" w:cs="Arial"/>
                <w:sz w:val="24"/>
                <w:szCs w:val="24"/>
              </w:rPr>
              <w:t>Shot peening of Scania designed parts (</w:t>
            </w:r>
            <w:r w:rsidR="00076F60">
              <w:rPr>
                <w:rFonts w:ascii="Arial" w:hAnsi="Arial" w:cs="Arial"/>
                <w:sz w:val="24"/>
                <w:szCs w:val="24"/>
              </w:rPr>
              <w:t xml:space="preserve">Scania </w:t>
            </w:r>
            <w:r w:rsidRPr="00DE1FC1">
              <w:rPr>
                <w:rFonts w:ascii="Arial" w:hAnsi="Arial" w:cs="Arial"/>
                <w:sz w:val="24"/>
                <w:szCs w:val="24"/>
              </w:rPr>
              <w:t>STD4451)</w:t>
            </w:r>
          </w:p>
          <w:p w14:paraId="641AC2D7" w14:textId="77777777" w:rsidR="00450862" w:rsidRPr="00495E5C" w:rsidRDefault="00450862" w:rsidP="00DE1F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7"/>
                <w:tab w:val="left" w:pos="1701"/>
              </w:tabs>
              <w:spacing w:after="0" w:line="240" w:lineRule="auto"/>
              <w:rPr>
                <w:sz w:val="20"/>
                <w:szCs w:val="20"/>
              </w:rPr>
            </w:pPr>
            <w:r w:rsidRPr="00495E5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E5C">
              <w:rPr>
                <w:sz w:val="20"/>
                <w:szCs w:val="20"/>
              </w:rPr>
              <w:instrText xml:space="preserve"> FORMCHECKBOX </w:instrText>
            </w:r>
            <w:r w:rsidR="00417C65">
              <w:rPr>
                <w:sz w:val="20"/>
                <w:szCs w:val="20"/>
              </w:rPr>
            </w:r>
            <w:r w:rsidR="00417C65">
              <w:rPr>
                <w:sz w:val="20"/>
                <w:szCs w:val="20"/>
              </w:rPr>
              <w:fldChar w:fldCharType="separate"/>
            </w:r>
            <w:r w:rsidRPr="00495E5C">
              <w:rPr>
                <w:sz w:val="20"/>
                <w:szCs w:val="20"/>
              </w:rPr>
              <w:fldChar w:fldCharType="end"/>
            </w:r>
            <w:r w:rsidRPr="00495E5C">
              <w:rPr>
                <w:sz w:val="20"/>
                <w:szCs w:val="20"/>
              </w:rPr>
              <w:t xml:space="preserve"> Not applicable</w:t>
            </w:r>
          </w:p>
          <w:p w14:paraId="71B1A0B2" w14:textId="55FF56D8" w:rsidR="00450862" w:rsidRPr="00495E5C" w:rsidRDefault="00450862" w:rsidP="00122D6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2977"/>
                <w:tab w:val="left" w:pos="3119"/>
              </w:tabs>
              <w:rPr>
                <w:sz w:val="20"/>
                <w:szCs w:val="20"/>
                <w:lang w:val="en-US"/>
              </w:rPr>
            </w:pPr>
            <w:r w:rsidRPr="00495E5C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E5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17C65">
              <w:rPr>
                <w:sz w:val="20"/>
                <w:szCs w:val="20"/>
                <w:lang w:val="en-US"/>
              </w:rPr>
            </w:r>
            <w:r w:rsidR="00417C65">
              <w:rPr>
                <w:sz w:val="20"/>
                <w:szCs w:val="20"/>
                <w:lang w:val="en-US"/>
              </w:rPr>
              <w:fldChar w:fldCharType="separate"/>
            </w:r>
            <w:r w:rsidRPr="00495E5C">
              <w:rPr>
                <w:sz w:val="20"/>
                <w:szCs w:val="20"/>
                <w:lang w:val="en-US"/>
              </w:rPr>
              <w:fldChar w:fldCharType="end"/>
            </w:r>
            <w:r w:rsidRPr="00495E5C">
              <w:rPr>
                <w:sz w:val="20"/>
                <w:szCs w:val="20"/>
                <w:lang w:val="en-US"/>
              </w:rPr>
              <w:t xml:space="preserve"> In</w:t>
            </w:r>
            <w:r w:rsidR="008F5672">
              <w:rPr>
                <w:sz w:val="20"/>
                <w:szCs w:val="20"/>
                <w:lang w:val="en-US"/>
              </w:rPr>
              <w:t>-</w:t>
            </w:r>
            <w:r w:rsidRPr="00495E5C">
              <w:rPr>
                <w:sz w:val="20"/>
                <w:szCs w:val="20"/>
                <w:lang w:val="en-US"/>
              </w:rPr>
              <w:t>house shot peening</w:t>
            </w:r>
          </w:p>
          <w:p w14:paraId="466ED0C3" w14:textId="77777777" w:rsidR="00450862" w:rsidRPr="00495E5C" w:rsidRDefault="00450862" w:rsidP="00122D6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2977"/>
                <w:tab w:val="left" w:pos="3119"/>
              </w:tabs>
              <w:rPr>
                <w:sz w:val="20"/>
                <w:szCs w:val="20"/>
                <w:lang w:val="en-US"/>
              </w:rPr>
            </w:pPr>
            <w:r w:rsidRPr="00495E5C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E5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17C65">
              <w:rPr>
                <w:sz w:val="20"/>
                <w:szCs w:val="20"/>
                <w:lang w:val="en-US"/>
              </w:rPr>
            </w:r>
            <w:r w:rsidR="00417C65">
              <w:rPr>
                <w:sz w:val="20"/>
                <w:szCs w:val="20"/>
                <w:lang w:val="en-US"/>
              </w:rPr>
              <w:fldChar w:fldCharType="separate"/>
            </w:r>
            <w:r w:rsidRPr="00495E5C">
              <w:rPr>
                <w:sz w:val="20"/>
                <w:szCs w:val="20"/>
                <w:lang w:val="en-US"/>
              </w:rPr>
              <w:fldChar w:fldCharType="end"/>
            </w:r>
            <w:r w:rsidRPr="00495E5C">
              <w:rPr>
                <w:sz w:val="20"/>
                <w:szCs w:val="20"/>
                <w:lang w:val="en-US"/>
              </w:rPr>
              <w:t xml:space="preserve"> External shot peening</w:t>
            </w:r>
          </w:p>
          <w:p w14:paraId="244BABAC" w14:textId="77777777" w:rsidR="00450862" w:rsidRPr="00495E5C" w:rsidRDefault="00450862" w:rsidP="00122D6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3686"/>
                <w:tab w:val="left" w:pos="3828"/>
              </w:tabs>
              <w:rPr>
                <w:sz w:val="20"/>
                <w:szCs w:val="20"/>
                <w:lang w:val="en-US"/>
              </w:rPr>
            </w:pPr>
            <w:r w:rsidRPr="00495E5C">
              <w:rPr>
                <w:sz w:val="20"/>
                <w:szCs w:val="20"/>
                <w:lang w:val="en-US"/>
              </w:rPr>
              <w:t>Name of external company/ies:</w:t>
            </w:r>
            <w:r w:rsidRPr="00495E5C">
              <w:rPr>
                <w:sz w:val="20"/>
                <w:szCs w:val="20"/>
                <w:lang w:val="en-US"/>
              </w:rPr>
              <w:tab/>
            </w:r>
          </w:p>
          <w:p w14:paraId="0605AF5E" w14:textId="77777777" w:rsidR="003F6E9A" w:rsidRDefault="00450862" w:rsidP="00122D6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3686"/>
                <w:tab w:val="left" w:pos="3828"/>
              </w:tabs>
              <w:rPr>
                <w:sz w:val="20"/>
                <w:szCs w:val="20"/>
                <w:lang w:val="en-US"/>
              </w:rPr>
            </w:pPr>
            <w:r w:rsidRPr="00495E5C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95E5C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95E5C">
              <w:rPr>
                <w:sz w:val="20"/>
                <w:szCs w:val="20"/>
                <w:lang w:val="en-US"/>
              </w:rPr>
            </w:r>
            <w:r w:rsidRPr="00495E5C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 w:rsidRPr="00495E5C">
              <w:rPr>
                <w:sz w:val="20"/>
                <w:szCs w:val="20"/>
                <w:lang w:val="en-US"/>
              </w:rPr>
              <w:fldChar w:fldCharType="end"/>
            </w:r>
          </w:p>
          <w:p w14:paraId="2325605F" w14:textId="77777777" w:rsidR="00450862" w:rsidRPr="00495E5C" w:rsidRDefault="00450862" w:rsidP="00122D6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3686"/>
                <w:tab w:val="left" w:pos="3828"/>
              </w:tabs>
              <w:rPr>
                <w:sz w:val="20"/>
                <w:szCs w:val="20"/>
                <w:lang w:val="en-US"/>
              </w:rPr>
            </w:pPr>
            <w:r w:rsidRPr="00495E5C">
              <w:rPr>
                <w:sz w:val="20"/>
                <w:szCs w:val="20"/>
                <w:lang w:val="en-US"/>
              </w:rPr>
              <w:tab/>
            </w:r>
          </w:p>
          <w:p w14:paraId="6BEEF154" w14:textId="7CC1A04E" w:rsidR="00450862" w:rsidRPr="00DE1FC1" w:rsidRDefault="00990474" w:rsidP="00122D62">
            <w:pPr>
              <w:spacing w:after="40"/>
              <w:rPr>
                <w:rFonts w:ascii="Arial" w:hAnsi="Arial" w:cs="Arial"/>
                <w:i/>
                <w:sz w:val="24"/>
                <w:szCs w:val="24"/>
              </w:rPr>
            </w:pPr>
            <w:r w:rsidRPr="00990474">
              <w:rPr>
                <w:rFonts w:ascii="Arial" w:hAnsi="Arial" w:cs="Arial"/>
                <w:sz w:val="24"/>
                <w:szCs w:val="24"/>
              </w:rPr>
              <w:t>Additional Requirements for Suppliers of Gears and Shafts</w:t>
            </w:r>
            <w:r>
              <w:rPr>
                <w:rFonts w:ascii="Arial" w:hAnsi="Arial" w:cs="Arial"/>
                <w:sz w:val="24"/>
                <w:szCs w:val="24"/>
              </w:rPr>
              <w:t xml:space="preserve"> (Scania STD4567)</w:t>
            </w:r>
          </w:p>
          <w:p w14:paraId="246AEE61" w14:textId="77777777" w:rsidR="009542EF" w:rsidRPr="00495E5C" w:rsidRDefault="009542EF" w:rsidP="009542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7"/>
                <w:tab w:val="left" w:pos="1701"/>
              </w:tabs>
              <w:spacing w:after="0" w:line="240" w:lineRule="auto"/>
              <w:rPr>
                <w:sz w:val="20"/>
                <w:szCs w:val="20"/>
              </w:rPr>
            </w:pPr>
            <w:r w:rsidRPr="00495E5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E5C">
              <w:rPr>
                <w:sz w:val="20"/>
                <w:szCs w:val="20"/>
              </w:rPr>
              <w:instrText xml:space="preserve"> FORMCHECKBOX </w:instrText>
            </w:r>
            <w:r w:rsidR="00417C65">
              <w:rPr>
                <w:sz w:val="20"/>
                <w:szCs w:val="20"/>
              </w:rPr>
            </w:r>
            <w:r w:rsidR="00417C65">
              <w:rPr>
                <w:sz w:val="20"/>
                <w:szCs w:val="20"/>
              </w:rPr>
              <w:fldChar w:fldCharType="separate"/>
            </w:r>
            <w:r w:rsidRPr="00495E5C">
              <w:rPr>
                <w:sz w:val="20"/>
                <w:szCs w:val="20"/>
              </w:rPr>
              <w:fldChar w:fldCharType="end"/>
            </w:r>
            <w:r w:rsidRPr="00495E5C">
              <w:rPr>
                <w:sz w:val="20"/>
                <w:szCs w:val="20"/>
              </w:rPr>
              <w:t xml:space="preserve"> Not applicable</w:t>
            </w:r>
          </w:p>
          <w:p w14:paraId="3547B869" w14:textId="3FB380DF" w:rsidR="009542EF" w:rsidRPr="00495E5C" w:rsidRDefault="009542EF" w:rsidP="009542EF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2977"/>
                <w:tab w:val="left" w:pos="3119"/>
              </w:tabs>
              <w:rPr>
                <w:sz w:val="20"/>
                <w:szCs w:val="20"/>
                <w:lang w:val="en-US"/>
              </w:rPr>
            </w:pPr>
            <w:r w:rsidRPr="00495E5C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E5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17C65">
              <w:rPr>
                <w:sz w:val="20"/>
                <w:szCs w:val="20"/>
                <w:lang w:val="en-US"/>
              </w:rPr>
            </w:r>
            <w:r w:rsidR="00417C65">
              <w:rPr>
                <w:sz w:val="20"/>
                <w:szCs w:val="20"/>
                <w:lang w:val="en-US"/>
              </w:rPr>
              <w:fldChar w:fldCharType="separate"/>
            </w:r>
            <w:r w:rsidRPr="00495E5C">
              <w:rPr>
                <w:sz w:val="20"/>
                <w:szCs w:val="20"/>
                <w:lang w:val="en-US"/>
              </w:rPr>
              <w:fldChar w:fldCharType="end"/>
            </w:r>
            <w:r w:rsidRPr="00495E5C">
              <w:rPr>
                <w:sz w:val="20"/>
                <w:szCs w:val="20"/>
                <w:lang w:val="en-US"/>
              </w:rPr>
              <w:t xml:space="preserve"> In</w:t>
            </w:r>
            <w:r w:rsidR="008F5672">
              <w:rPr>
                <w:sz w:val="20"/>
                <w:szCs w:val="20"/>
                <w:lang w:val="en-US"/>
              </w:rPr>
              <w:t>-</w:t>
            </w:r>
            <w:r w:rsidRPr="00495E5C">
              <w:rPr>
                <w:sz w:val="20"/>
                <w:szCs w:val="20"/>
                <w:lang w:val="en-US"/>
              </w:rPr>
              <w:t xml:space="preserve">house </w:t>
            </w:r>
            <w:r>
              <w:rPr>
                <w:sz w:val="20"/>
                <w:szCs w:val="20"/>
                <w:lang w:val="en-US"/>
              </w:rPr>
              <w:t>machining</w:t>
            </w:r>
          </w:p>
          <w:p w14:paraId="1B7A5E53" w14:textId="6D44FE1D" w:rsidR="009542EF" w:rsidRPr="00495E5C" w:rsidRDefault="009542EF" w:rsidP="009542EF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2977"/>
                <w:tab w:val="left" w:pos="3119"/>
              </w:tabs>
              <w:rPr>
                <w:sz w:val="20"/>
                <w:szCs w:val="20"/>
                <w:lang w:val="en-US"/>
              </w:rPr>
            </w:pPr>
            <w:r w:rsidRPr="00495E5C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E5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17C65">
              <w:rPr>
                <w:sz w:val="20"/>
                <w:szCs w:val="20"/>
                <w:lang w:val="en-US"/>
              </w:rPr>
            </w:r>
            <w:r w:rsidR="00417C65">
              <w:rPr>
                <w:sz w:val="20"/>
                <w:szCs w:val="20"/>
                <w:lang w:val="en-US"/>
              </w:rPr>
              <w:fldChar w:fldCharType="separate"/>
            </w:r>
            <w:r w:rsidRPr="00495E5C"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External machining</w:t>
            </w:r>
          </w:p>
          <w:p w14:paraId="40816940" w14:textId="77777777" w:rsidR="009542EF" w:rsidRPr="00495E5C" w:rsidRDefault="009542EF" w:rsidP="009542EF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3686"/>
                <w:tab w:val="left" w:pos="3828"/>
              </w:tabs>
              <w:rPr>
                <w:sz w:val="20"/>
                <w:szCs w:val="20"/>
                <w:lang w:val="en-US"/>
              </w:rPr>
            </w:pPr>
            <w:r w:rsidRPr="00495E5C">
              <w:rPr>
                <w:sz w:val="20"/>
                <w:szCs w:val="20"/>
                <w:lang w:val="en-US"/>
              </w:rPr>
              <w:t>Name of external company/ies:</w:t>
            </w:r>
            <w:r w:rsidRPr="00495E5C">
              <w:rPr>
                <w:sz w:val="20"/>
                <w:szCs w:val="20"/>
                <w:lang w:val="en-US"/>
              </w:rPr>
              <w:tab/>
            </w:r>
          </w:p>
          <w:p w14:paraId="3FAF8096" w14:textId="77777777" w:rsidR="009542EF" w:rsidRDefault="009542EF" w:rsidP="009542EF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3686"/>
                <w:tab w:val="left" w:pos="3828"/>
              </w:tabs>
              <w:rPr>
                <w:sz w:val="20"/>
                <w:szCs w:val="20"/>
                <w:lang w:val="en-US"/>
              </w:rPr>
            </w:pPr>
            <w:r w:rsidRPr="00495E5C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95E5C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95E5C">
              <w:rPr>
                <w:sz w:val="20"/>
                <w:szCs w:val="20"/>
                <w:lang w:val="en-US"/>
              </w:rPr>
            </w:r>
            <w:r w:rsidRPr="00495E5C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 w:rsidRPr="00495E5C">
              <w:rPr>
                <w:sz w:val="20"/>
                <w:szCs w:val="20"/>
                <w:lang w:val="en-US"/>
              </w:rPr>
              <w:fldChar w:fldCharType="end"/>
            </w:r>
          </w:p>
          <w:p w14:paraId="330CB4F1" w14:textId="4AE4C725" w:rsidR="003F6E9A" w:rsidRPr="00EA0F37" w:rsidRDefault="003F6E9A" w:rsidP="00122D6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828"/>
                <w:tab w:val="right" w:pos="9072"/>
              </w:tabs>
              <w:rPr>
                <w:sz w:val="20"/>
                <w:szCs w:val="20"/>
                <w:lang w:val="en-US"/>
              </w:rPr>
            </w:pPr>
          </w:p>
        </w:tc>
      </w:tr>
      <w:tr w:rsidR="009542EF" w14:paraId="57021B66" w14:textId="77777777" w:rsidTr="00122D62">
        <w:tc>
          <w:tcPr>
            <w:tcW w:w="9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21CA" w14:textId="64128605" w:rsidR="009542EF" w:rsidRPr="009542EF" w:rsidRDefault="009542EF" w:rsidP="00122D62">
            <w:pPr>
              <w:spacing w:after="4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A</w:t>
            </w:r>
            <w:r w:rsidRPr="00DE1FC1">
              <w:rPr>
                <w:rFonts w:ascii="Arial" w:hAnsi="Arial" w:cs="Arial"/>
                <w:sz w:val="24"/>
                <w:szCs w:val="24"/>
              </w:rPr>
              <w:t>dditional comments</w:t>
            </w:r>
          </w:p>
        </w:tc>
      </w:tr>
      <w:tr w:rsidR="009542EF" w14:paraId="7FDBBC2C" w14:textId="77777777" w:rsidTr="00122D62">
        <w:tc>
          <w:tcPr>
            <w:tcW w:w="9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6534" w14:textId="6C2C5D63" w:rsidR="009542EF" w:rsidRDefault="009542EF" w:rsidP="00122D62">
            <w:pPr>
              <w:spacing w:after="40"/>
              <w:rPr>
                <w:rFonts w:ascii="Arial" w:hAnsi="Arial" w:cs="Arial"/>
                <w:sz w:val="24"/>
              </w:rPr>
            </w:pPr>
            <w:r w:rsidRPr="00EA0F3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0F37">
              <w:rPr>
                <w:sz w:val="20"/>
                <w:szCs w:val="20"/>
              </w:rPr>
              <w:instrText xml:space="preserve"> FORMTEXT </w:instrText>
            </w:r>
            <w:r w:rsidRPr="00EA0F37">
              <w:rPr>
                <w:sz w:val="20"/>
                <w:szCs w:val="20"/>
              </w:rPr>
            </w:r>
            <w:r w:rsidRPr="00EA0F3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EA0F37">
              <w:rPr>
                <w:sz w:val="20"/>
                <w:szCs w:val="20"/>
              </w:rPr>
              <w:fldChar w:fldCharType="end"/>
            </w:r>
          </w:p>
          <w:p w14:paraId="18654383" w14:textId="41AA6C38" w:rsidR="009542EF" w:rsidRPr="00DE1FC1" w:rsidRDefault="009542EF" w:rsidP="00122D62">
            <w:pPr>
              <w:spacing w:after="40"/>
              <w:rPr>
                <w:rFonts w:ascii="Arial" w:hAnsi="Arial" w:cs="Arial"/>
                <w:sz w:val="24"/>
              </w:rPr>
            </w:pPr>
          </w:p>
        </w:tc>
      </w:tr>
      <w:tr w:rsidR="00450862" w14:paraId="6346C40E" w14:textId="77777777" w:rsidTr="00122D62">
        <w:trPr>
          <w:trHeight w:val="567"/>
        </w:trPr>
        <w:tc>
          <w:tcPr>
            <w:tcW w:w="4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7B057" w14:textId="77777777" w:rsidR="00450862" w:rsidRDefault="00450862" w:rsidP="00122D62">
            <w:pPr>
              <w:pStyle w:val="Ledtxt"/>
              <w:rPr>
                <w:iCs/>
              </w:rPr>
            </w:pPr>
            <w:r>
              <w:rPr>
                <w:iCs/>
              </w:rPr>
              <w:t>Supplier signature (Quality Mgr or similar)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EBCC" w14:textId="77777777" w:rsidR="00450862" w:rsidRPr="00635324" w:rsidRDefault="00450862" w:rsidP="00122D62">
            <w:pPr>
              <w:pStyle w:val="Ledtxt"/>
              <w:rPr>
                <w:sz w:val="22"/>
                <w:szCs w:val="22"/>
              </w:rPr>
            </w:pPr>
            <w:r>
              <w:rPr>
                <w:iCs/>
              </w:rPr>
              <w:t>Date:</w:t>
            </w:r>
          </w:p>
        </w:tc>
      </w:tr>
      <w:tr w:rsidR="00450862" w14:paraId="0FF937B2" w14:textId="77777777" w:rsidTr="00122D62">
        <w:trPr>
          <w:trHeight w:val="567"/>
        </w:trPr>
        <w:tc>
          <w:tcPr>
            <w:tcW w:w="44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29D9" w14:textId="77777777" w:rsidR="00450862" w:rsidRDefault="00450862" w:rsidP="00122D62">
            <w:pPr>
              <w:pStyle w:val="Ledtxt"/>
              <w:rPr>
                <w:iCs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3EBB" w14:textId="77777777" w:rsidR="00450862" w:rsidRPr="00635324" w:rsidRDefault="00450862" w:rsidP="00122D62">
            <w:pPr>
              <w:pStyle w:val="Ledtxt"/>
              <w:rPr>
                <w:sz w:val="22"/>
                <w:szCs w:val="22"/>
              </w:rPr>
            </w:pPr>
            <w:r w:rsidRPr="00554218">
              <w:rPr>
                <w:iCs/>
              </w:rPr>
              <w:t xml:space="preserve">Email </w:t>
            </w:r>
            <w:r>
              <w:rPr>
                <w:iCs/>
              </w:rPr>
              <w:t>address:</w:t>
            </w:r>
          </w:p>
        </w:tc>
      </w:tr>
      <w:tr w:rsidR="00450862" w14:paraId="3B6C3BC4" w14:textId="77777777" w:rsidTr="00122D62">
        <w:trPr>
          <w:trHeight w:val="567"/>
        </w:trPr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5E23" w14:textId="77777777" w:rsidR="00450862" w:rsidRDefault="00450862" w:rsidP="00122D62">
            <w:pPr>
              <w:pStyle w:val="Ledtxt"/>
              <w:rPr>
                <w:iCs/>
              </w:rPr>
            </w:pPr>
            <w:r>
              <w:rPr>
                <w:iCs/>
              </w:rPr>
              <w:t>Clarification of signature (name):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4093" w14:textId="77777777" w:rsidR="00450862" w:rsidRPr="00635324" w:rsidRDefault="00450862" w:rsidP="00122D62">
            <w:pPr>
              <w:pStyle w:val="Ledtxt"/>
              <w:rPr>
                <w:sz w:val="22"/>
                <w:szCs w:val="22"/>
              </w:rPr>
            </w:pPr>
            <w:r w:rsidRPr="00554218">
              <w:rPr>
                <w:iCs/>
              </w:rPr>
              <w:t>Telephone number</w:t>
            </w:r>
          </w:p>
        </w:tc>
      </w:tr>
    </w:tbl>
    <w:p w14:paraId="423DAB6A" w14:textId="77777777" w:rsidR="00E72301" w:rsidRDefault="00E72301"/>
    <w:p w14:paraId="52E5D9D9" w14:textId="77777777" w:rsidR="003F6E9A" w:rsidRDefault="003F6E9A"/>
    <w:p w14:paraId="56E33997" w14:textId="5B41196B" w:rsidR="003F6E9A" w:rsidRDefault="003F6E9A">
      <w:pPr>
        <w:rPr>
          <w:sz w:val="20"/>
        </w:rPr>
      </w:pPr>
      <w:r>
        <w:rPr>
          <w:sz w:val="20"/>
        </w:rPr>
        <w:t xml:space="preserve">*) </w:t>
      </w:r>
      <w:r w:rsidRPr="003F6E9A">
        <w:rPr>
          <w:sz w:val="20"/>
        </w:rPr>
        <w:t xml:space="preserve">Double left click the input box and mark Default value “Checked” instead of “Not checked” when applicable </w:t>
      </w:r>
    </w:p>
    <w:sectPr w:rsidR="003F6E9A" w:rsidSect="00DA2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C5DFB" w14:textId="77777777" w:rsidR="00122D62" w:rsidRDefault="00122D62" w:rsidP="00450862">
      <w:pPr>
        <w:spacing w:after="0" w:line="240" w:lineRule="auto"/>
      </w:pPr>
      <w:r>
        <w:separator/>
      </w:r>
    </w:p>
  </w:endnote>
  <w:endnote w:type="continuationSeparator" w:id="0">
    <w:p w14:paraId="70BE2845" w14:textId="77777777" w:rsidR="00122D62" w:rsidRDefault="00122D62" w:rsidP="0045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534F0" w14:textId="77777777" w:rsidR="00122D62" w:rsidRDefault="00122D62" w:rsidP="00450862">
      <w:pPr>
        <w:spacing w:after="0" w:line="240" w:lineRule="auto"/>
      </w:pPr>
      <w:r>
        <w:separator/>
      </w:r>
    </w:p>
  </w:footnote>
  <w:footnote w:type="continuationSeparator" w:id="0">
    <w:p w14:paraId="3C6CC849" w14:textId="77777777" w:rsidR="00122D62" w:rsidRDefault="00122D62" w:rsidP="00450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33C00"/>
    <w:multiLevelType w:val="multilevel"/>
    <w:tmpl w:val="AE28BD42"/>
    <w:lvl w:ilvl="0">
      <w:start w:val="1"/>
      <w:numFmt w:val="decimal"/>
      <w:pStyle w:val="ENGHeading1"/>
      <w:lvlText w:val="%1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pStyle w:val="ENGHeading2"/>
      <w:lvlText w:val="%1.%2"/>
      <w:lvlJc w:val="left"/>
      <w:pPr>
        <w:tabs>
          <w:tab w:val="num" w:pos="38"/>
        </w:tabs>
        <w:ind w:left="747" w:hanging="567"/>
      </w:pPr>
      <w:rPr>
        <w:rFonts w:hint="default"/>
      </w:rPr>
    </w:lvl>
    <w:lvl w:ilvl="2">
      <w:start w:val="1"/>
      <w:numFmt w:val="decimal"/>
      <w:pStyle w:val="ENGHeading3"/>
      <w:lvlText w:val="%1.%2.%3"/>
      <w:lvlJc w:val="left"/>
      <w:pPr>
        <w:tabs>
          <w:tab w:val="num" w:pos="0"/>
        </w:tabs>
        <w:ind w:left="1134" w:hanging="85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ENGHeading4"/>
      <w:lvlText w:val="%1.%2.%3.%4"/>
      <w:lvlJc w:val="left"/>
      <w:pPr>
        <w:tabs>
          <w:tab w:val="num" w:pos="0"/>
        </w:tabs>
        <w:ind w:left="1559" w:hanging="1134"/>
      </w:pPr>
      <w:rPr>
        <w:rFonts w:hint="default"/>
      </w:rPr>
    </w:lvl>
    <w:lvl w:ilvl="4">
      <w:start w:val="1"/>
      <w:numFmt w:val="decimal"/>
      <w:pStyle w:val="ENGHeading5"/>
      <w:lvlText w:val="%1.%2.%3.%4.%5"/>
      <w:lvlJc w:val="left"/>
      <w:pPr>
        <w:ind w:left="1701" w:hanging="113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1581DEC"/>
    <w:multiLevelType w:val="hybridMultilevel"/>
    <w:tmpl w:val="C0CE4A6E"/>
    <w:lvl w:ilvl="0" w:tplc="E08AC2B8">
      <w:start w:val="1"/>
      <w:numFmt w:val="decimal"/>
      <w:pStyle w:val="TOC2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31FAF"/>
    <w:multiLevelType w:val="hybridMultilevel"/>
    <w:tmpl w:val="86F87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62"/>
    <w:rsid w:val="00076F60"/>
    <w:rsid w:val="000F626D"/>
    <w:rsid w:val="00122D62"/>
    <w:rsid w:val="00160C22"/>
    <w:rsid w:val="001B25C1"/>
    <w:rsid w:val="00253BCE"/>
    <w:rsid w:val="003F6E9A"/>
    <w:rsid w:val="00417C65"/>
    <w:rsid w:val="00421247"/>
    <w:rsid w:val="00450862"/>
    <w:rsid w:val="00677A66"/>
    <w:rsid w:val="008809FD"/>
    <w:rsid w:val="008F5672"/>
    <w:rsid w:val="009542EF"/>
    <w:rsid w:val="00990474"/>
    <w:rsid w:val="009C69FB"/>
    <w:rsid w:val="00A0172E"/>
    <w:rsid w:val="00AD09EB"/>
    <w:rsid w:val="00BC755C"/>
    <w:rsid w:val="00D00721"/>
    <w:rsid w:val="00DA2CA4"/>
    <w:rsid w:val="00DE1FC1"/>
    <w:rsid w:val="00E7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084255"/>
  <w15:chartTrackingRefBased/>
  <w15:docId w15:val="{A9B95CCC-7076-42EC-8833-027E7BDE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08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08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08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dtxt">
    <w:name w:val="Ledtxt"/>
    <w:basedOn w:val="Normal"/>
    <w:next w:val="Normal"/>
    <w:rsid w:val="00450862"/>
    <w:pPr>
      <w:spacing w:before="20" w:after="20" w:line="240" w:lineRule="auto"/>
    </w:pPr>
    <w:rPr>
      <w:rFonts w:ascii="Arial" w:eastAsia="Times New Roman" w:hAnsi="Arial" w:cs="Arial"/>
      <w:sz w:val="14"/>
      <w:szCs w:val="14"/>
      <w:lang w:val="en-GB" w:eastAsia="sv-SE"/>
    </w:rPr>
  </w:style>
  <w:style w:type="paragraph" w:styleId="TOC1">
    <w:name w:val="toc 1"/>
    <w:basedOn w:val="Normal"/>
    <w:next w:val="Normal"/>
    <w:uiPriority w:val="39"/>
    <w:rsid w:val="00450862"/>
    <w:pPr>
      <w:tabs>
        <w:tab w:val="left" w:pos="425"/>
        <w:tab w:val="right" w:leader="dot" w:pos="9072"/>
      </w:tabs>
      <w:spacing w:after="0" w:line="240" w:lineRule="auto"/>
      <w:ind w:left="720" w:right="227" w:hanging="720"/>
    </w:pPr>
    <w:rPr>
      <w:rFonts w:ascii="Arial" w:eastAsia="Times New Roman" w:hAnsi="Arial" w:cs="Arial"/>
      <w:bCs/>
      <w:noProof/>
      <w:sz w:val="24"/>
      <w:szCs w:val="24"/>
      <w:lang w:val="en-GB" w:eastAsia="sv-SE"/>
    </w:rPr>
  </w:style>
  <w:style w:type="paragraph" w:customStyle="1" w:styleId="ENGHeading1">
    <w:name w:val="ENG Heading 1"/>
    <w:basedOn w:val="Normal"/>
    <w:next w:val="TOC1"/>
    <w:qFormat/>
    <w:rsid w:val="00450862"/>
    <w:pPr>
      <w:keepNext/>
      <w:numPr>
        <w:numId w:val="1"/>
      </w:numPr>
      <w:tabs>
        <w:tab w:val="left" w:pos="425"/>
      </w:tabs>
      <w:spacing w:before="480" w:after="0" w:line="240" w:lineRule="auto"/>
      <w:outlineLvl w:val="0"/>
    </w:pPr>
    <w:rPr>
      <w:rFonts w:ascii="Arial" w:eastAsia="Times New Roman" w:hAnsi="Arial" w:cs="Arial"/>
      <w:b/>
      <w:kern w:val="28"/>
      <w:sz w:val="24"/>
      <w:szCs w:val="20"/>
      <w:lang w:val="en-GB" w:eastAsia="sv-SE"/>
    </w:rPr>
  </w:style>
  <w:style w:type="paragraph" w:customStyle="1" w:styleId="ENGHeading2">
    <w:name w:val="ENG Heading 2"/>
    <w:basedOn w:val="ENGHeading1"/>
    <w:next w:val="TOC1"/>
    <w:qFormat/>
    <w:rsid w:val="00450862"/>
    <w:pPr>
      <w:numPr>
        <w:ilvl w:val="1"/>
      </w:numPr>
      <w:tabs>
        <w:tab w:val="left" w:pos="567"/>
      </w:tabs>
      <w:outlineLvl w:val="1"/>
    </w:pPr>
  </w:style>
  <w:style w:type="paragraph" w:customStyle="1" w:styleId="ENGHeading3">
    <w:name w:val="ENG Heading 3"/>
    <w:basedOn w:val="Heading3"/>
    <w:next w:val="TOC1"/>
    <w:qFormat/>
    <w:rsid w:val="00450862"/>
    <w:pPr>
      <w:keepLines w:val="0"/>
      <w:numPr>
        <w:ilvl w:val="2"/>
        <w:numId w:val="1"/>
      </w:numPr>
      <w:tabs>
        <w:tab w:val="clear" w:pos="0"/>
        <w:tab w:val="num" w:pos="360"/>
      </w:tabs>
      <w:spacing w:before="400" w:after="120" w:line="240" w:lineRule="auto"/>
      <w:ind w:left="0" w:firstLine="0"/>
    </w:pPr>
    <w:rPr>
      <w:rFonts w:ascii="Arial" w:eastAsia="Times New Roman" w:hAnsi="Arial" w:cs="Times New Roman"/>
      <w:b/>
      <w:color w:val="auto"/>
      <w:kern w:val="28"/>
      <w:szCs w:val="20"/>
      <w:lang w:val="en-GB" w:eastAsia="en-GB"/>
    </w:rPr>
  </w:style>
  <w:style w:type="paragraph" w:customStyle="1" w:styleId="ENGHeading4">
    <w:name w:val="ENG Heading 4"/>
    <w:basedOn w:val="Heading4"/>
    <w:next w:val="TOC1"/>
    <w:qFormat/>
    <w:rsid w:val="00450862"/>
    <w:pPr>
      <w:keepLines w:val="0"/>
      <w:numPr>
        <w:ilvl w:val="3"/>
        <w:numId w:val="1"/>
      </w:numPr>
      <w:tabs>
        <w:tab w:val="clear" w:pos="0"/>
        <w:tab w:val="num" w:pos="360"/>
      </w:tabs>
      <w:spacing w:before="360" w:after="120" w:line="240" w:lineRule="auto"/>
      <w:ind w:left="1134" w:firstLine="0"/>
    </w:pPr>
    <w:rPr>
      <w:rFonts w:ascii="Arial" w:eastAsia="Times New Roman" w:hAnsi="Arial" w:cs="Times New Roman"/>
      <w:b/>
      <w:i w:val="0"/>
      <w:iCs w:val="0"/>
      <w:color w:val="auto"/>
      <w:kern w:val="28"/>
      <w:sz w:val="24"/>
      <w:szCs w:val="20"/>
      <w:lang w:val="en-GB" w:eastAsia="en-GB"/>
    </w:rPr>
  </w:style>
  <w:style w:type="paragraph" w:customStyle="1" w:styleId="ENGHeading5">
    <w:name w:val="ENG Heading 5"/>
    <w:basedOn w:val="Heading5"/>
    <w:next w:val="TOC1"/>
    <w:qFormat/>
    <w:rsid w:val="00450862"/>
    <w:pPr>
      <w:keepNext w:val="0"/>
      <w:keepLines w:val="0"/>
      <w:numPr>
        <w:ilvl w:val="4"/>
        <w:numId w:val="1"/>
      </w:numPr>
      <w:tabs>
        <w:tab w:val="num" w:pos="360"/>
        <w:tab w:val="left" w:pos="992"/>
      </w:tabs>
      <w:spacing w:before="320" w:after="120" w:line="240" w:lineRule="auto"/>
      <w:ind w:left="1134" w:firstLine="0"/>
    </w:pPr>
    <w:rPr>
      <w:rFonts w:ascii="Arial" w:eastAsia="Times New Roman" w:hAnsi="Arial" w:cs="Times New Roman"/>
      <w:b/>
      <w:color w:val="auto"/>
      <w:sz w:val="24"/>
      <w:szCs w:val="20"/>
      <w:lang w:val="en-GB" w:eastAsia="sv-SE"/>
    </w:rPr>
  </w:style>
  <w:style w:type="paragraph" w:styleId="TOC2">
    <w:name w:val="toc 2"/>
    <w:basedOn w:val="TOC1"/>
    <w:next w:val="Normal"/>
    <w:autoRedefine/>
    <w:uiPriority w:val="39"/>
    <w:unhideWhenUsed/>
    <w:rsid w:val="00450862"/>
    <w:pPr>
      <w:framePr w:hSpace="141" w:wrap="around" w:vAnchor="text" w:hAnchor="text" w:x="68" w:y="1"/>
      <w:numPr>
        <w:numId w:val="2"/>
      </w:numPr>
      <w:suppressOverlap/>
    </w:pPr>
    <w:rPr>
      <w:sz w:val="14"/>
      <w:shd w:val="pct15" w:color="auto" w:fill="FFFFFF"/>
    </w:rPr>
  </w:style>
  <w:style w:type="paragraph" w:styleId="NoSpacing">
    <w:name w:val="No Spacing"/>
    <w:uiPriority w:val="1"/>
    <w:qFormat/>
    <w:rsid w:val="00450862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08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086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086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4508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62"/>
  </w:style>
  <w:style w:type="paragraph" w:styleId="Footer">
    <w:name w:val="footer"/>
    <w:basedOn w:val="Normal"/>
    <w:link w:val="FooterChar"/>
    <w:uiPriority w:val="99"/>
    <w:unhideWhenUsed/>
    <w:rsid w:val="004508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62"/>
  </w:style>
  <w:style w:type="paragraph" w:styleId="BalloonText">
    <w:name w:val="Balloon Text"/>
    <w:basedOn w:val="Normal"/>
    <w:link w:val="BalloonTextChar"/>
    <w:uiPriority w:val="99"/>
    <w:semiHidden/>
    <w:unhideWhenUsed/>
    <w:rsid w:val="00076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F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09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9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9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9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B073C379D7C4ABB2EE23130817307" ma:contentTypeVersion="15" ma:contentTypeDescription="Create a new document." ma:contentTypeScope="" ma:versionID="a233005a9e7d4252d831cedc5bdc0d21">
  <xsd:schema xmlns:xsd="http://www.w3.org/2001/XMLSchema" xmlns:xs="http://www.w3.org/2001/XMLSchema" xmlns:p="http://schemas.microsoft.com/office/2006/metadata/properties" xmlns:ns2="539c0aec-760f-40a4-baf4-bd1cf5f26a19" targetNamespace="http://schemas.microsoft.com/office/2006/metadata/properties" ma:root="true" ma:fieldsID="036ac79d30b29c8d3be700ea56d31235" ns2:_="">
    <xsd:import namespace="539c0aec-760f-40a4-baf4-bd1cf5f26a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c0aec-760f-40a4-baf4-bd1cf5f26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1EB0F9-0A9B-4079-A288-02D4AD310D51}"/>
</file>

<file path=customXml/itemProps2.xml><?xml version="1.0" encoding="utf-8"?>
<ds:datastoreItem xmlns:ds="http://schemas.openxmlformats.org/officeDocument/2006/customXml" ds:itemID="{E6287C4B-9D00-4D6F-81AE-5B17E3E172DE}"/>
</file>

<file path=customXml/itemProps3.xml><?xml version="1.0" encoding="utf-8"?>
<ds:datastoreItem xmlns:ds="http://schemas.openxmlformats.org/officeDocument/2006/customXml" ds:itemID="{7DEF07DF-A748-4C10-A84C-B829ACC7E1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Visscher Jan F.</dc:creator>
  <cp:keywords/>
  <dc:description/>
  <cp:lastModifiedBy>Bundschuh Michaela</cp:lastModifiedBy>
  <cp:revision>4</cp:revision>
  <cp:lastPrinted>2019-07-11T11:46:00Z</cp:lastPrinted>
  <dcterms:created xsi:type="dcterms:W3CDTF">2019-11-14T07:44:00Z</dcterms:created>
  <dcterms:modified xsi:type="dcterms:W3CDTF">2019-11-20T06:46:00Z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Owner">
    <vt:lpwstr>Jan_F.Visscher@scania.com</vt:lpwstr>
  </property>
  <property fmtid="{D5CDD505-2E9C-101B-9397-08002B2CF9AE}" pid="5" name="MSIP_Label_a7f2ec83-e677-438d-afb7-4c7c0dbc872b_SetDate">
    <vt:lpwstr>2019-07-11T09:57:55.9875905Z</vt:lpwstr>
  </property>
  <property fmtid="{D5CDD505-2E9C-101B-9397-08002B2CF9AE}" pid="6" name="MSIP_Label_a7f2ec83-e677-438d-afb7-4c7c0dbc872b_Name">
    <vt:lpwstr>Internal</vt:lpwstr>
  </property>
  <property fmtid="{D5CDD505-2E9C-101B-9397-08002B2CF9AE}" pid="7" name="MSIP_Label_a7f2ec83-e677-438d-afb7-4c7c0dbc872b_Application">
    <vt:lpwstr>Microsoft Azure Information Protection</vt:lpwstr>
  </property>
  <property fmtid="{D5CDD505-2E9C-101B-9397-08002B2CF9AE}" pid="8" name="MSIP_Label_a7f2ec83-e677-438d-afb7-4c7c0dbc872b_Extended_MSFT_Method">
    <vt:lpwstr>Automatic</vt:lpwstr>
  </property>
  <property fmtid="{D5CDD505-2E9C-101B-9397-08002B2CF9AE}" pid="9" name="Sensitivity">
    <vt:lpwstr>Internal</vt:lpwstr>
  </property>
  <property fmtid="{D5CDD505-2E9C-101B-9397-08002B2CF9AE}" pid="10" name="ContentTypeId">
    <vt:lpwstr>0x0101000AFB073C379D7C4ABB2EE23130817307</vt:lpwstr>
  </property>
  <property fmtid="{D5CDD505-2E9C-101B-9397-08002B2CF9AE}" pid="11" name="Order">
    <vt:r8>398600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