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ef020b87ea3e493f" Type="http://schemas.microsoft.com/office/2007/relationships/ui/extensibility" Target="customUI/customUI14.xml"/><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88" w:type="dxa"/>
        <w:tblBorders>
          <w:left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1134"/>
        <w:gridCol w:w="4013"/>
        <w:gridCol w:w="1134"/>
        <w:gridCol w:w="4007"/>
      </w:tblGrid>
      <w:tr w:rsidR="00DF58C7" w:rsidRPr="0062617E" w14:paraId="39D50C48" w14:textId="77777777">
        <w:trPr>
          <w:trHeight w:val="20"/>
          <w:tblHeader/>
        </w:trPr>
        <w:tc>
          <w:tcPr>
            <w:tcW w:w="5147" w:type="dxa"/>
            <w:gridSpan w:val="2"/>
            <w:tcBorders>
              <w:top w:val="nil"/>
              <w:bottom w:val="nil"/>
            </w:tcBorders>
            <w:shd w:val="clear" w:color="auto" w:fill="auto"/>
          </w:tcPr>
          <w:p w14:paraId="39EA7544" w14:textId="77777777" w:rsidR="00DF58C7" w:rsidRPr="0062617E" w:rsidRDefault="007125A8" w:rsidP="00DF58C7">
            <w:pPr>
              <w:pStyle w:val="Header"/>
              <w:spacing w:before="40"/>
              <w:rPr>
                <w:sz w:val="14"/>
                <w:szCs w:val="14"/>
              </w:rPr>
            </w:pPr>
            <w:r w:rsidRPr="0062617E">
              <w:rPr>
                <w:sz w:val="14"/>
                <w:szCs w:val="14"/>
              </w:rPr>
              <w:t>To</w:t>
            </w:r>
            <w:r w:rsidR="003674CD" w:rsidRPr="0062617E">
              <w:rPr>
                <w:sz w:val="14"/>
                <w:szCs w:val="14"/>
              </w:rPr>
              <w:t xml:space="preserve"> (department acronym name)</w:t>
            </w:r>
          </w:p>
        </w:tc>
        <w:tc>
          <w:tcPr>
            <w:tcW w:w="5141" w:type="dxa"/>
            <w:gridSpan w:val="2"/>
            <w:tcBorders>
              <w:top w:val="nil"/>
              <w:bottom w:val="nil"/>
            </w:tcBorders>
            <w:shd w:val="clear" w:color="auto" w:fill="auto"/>
          </w:tcPr>
          <w:p w14:paraId="72A1876B" w14:textId="77777777" w:rsidR="00DF58C7" w:rsidRPr="0062617E" w:rsidRDefault="00DF58C7" w:rsidP="00DF58C7">
            <w:pPr>
              <w:pStyle w:val="Header"/>
              <w:spacing w:before="40"/>
              <w:rPr>
                <w:sz w:val="14"/>
                <w:szCs w:val="14"/>
              </w:rPr>
            </w:pPr>
            <w:r w:rsidRPr="0062617E">
              <w:rPr>
                <w:sz w:val="14"/>
                <w:szCs w:val="14"/>
              </w:rPr>
              <w:t>For information</w:t>
            </w:r>
            <w:r w:rsidR="003674CD" w:rsidRPr="0062617E">
              <w:rPr>
                <w:sz w:val="14"/>
                <w:szCs w:val="14"/>
              </w:rPr>
              <w:t xml:space="preserve"> (department acronym name)</w:t>
            </w:r>
          </w:p>
        </w:tc>
      </w:tr>
      <w:tr w:rsidR="00DF58C7" w:rsidRPr="0062617E" w14:paraId="775D27B1" w14:textId="77777777">
        <w:trPr>
          <w:trHeight w:val="20"/>
        </w:trPr>
        <w:tc>
          <w:tcPr>
            <w:tcW w:w="1134" w:type="dxa"/>
            <w:tcBorders>
              <w:top w:val="nil"/>
              <w:bottom w:val="nil"/>
            </w:tcBorders>
            <w:shd w:val="clear" w:color="auto" w:fill="auto"/>
          </w:tcPr>
          <w:p w14:paraId="3D44FC19" w14:textId="77777777" w:rsidR="00DF58C7" w:rsidRPr="0062617E" w:rsidRDefault="00DF58C7" w:rsidP="009421E8">
            <w:pPr>
              <w:pStyle w:val="Header"/>
            </w:pPr>
          </w:p>
        </w:tc>
        <w:tc>
          <w:tcPr>
            <w:tcW w:w="4013" w:type="dxa"/>
            <w:tcBorders>
              <w:top w:val="nil"/>
              <w:bottom w:val="nil"/>
            </w:tcBorders>
            <w:shd w:val="clear" w:color="auto" w:fill="auto"/>
          </w:tcPr>
          <w:p w14:paraId="1A883209" w14:textId="77777777" w:rsidR="00DF58C7" w:rsidRPr="0062617E" w:rsidRDefault="00DF58C7" w:rsidP="009421E8">
            <w:pPr>
              <w:pStyle w:val="Header"/>
            </w:pPr>
          </w:p>
        </w:tc>
        <w:tc>
          <w:tcPr>
            <w:tcW w:w="1134" w:type="dxa"/>
            <w:tcBorders>
              <w:top w:val="nil"/>
              <w:bottom w:val="nil"/>
            </w:tcBorders>
            <w:shd w:val="clear" w:color="auto" w:fill="auto"/>
          </w:tcPr>
          <w:p w14:paraId="75F44CC5" w14:textId="77777777" w:rsidR="00DF58C7" w:rsidRPr="0062617E" w:rsidRDefault="00DF58C7" w:rsidP="009421E8">
            <w:pPr>
              <w:pStyle w:val="Header"/>
            </w:pPr>
          </w:p>
        </w:tc>
        <w:tc>
          <w:tcPr>
            <w:tcW w:w="3950" w:type="dxa"/>
            <w:tcBorders>
              <w:top w:val="nil"/>
              <w:bottom w:val="nil"/>
            </w:tcBorders>
            <w:shd w:val="clear" w:color="auto" w:fill="auto"/>
          </w:tcPr>
          <w:p w14:paraId="3832290A" w14:textId="77777777" w:rsidR="00DF58C7" w:rsidRPr="0062617E" w:rsidRDefault="00DF58C7" w:rsidP="009421E8">
            <w:pPr>
              <w:pStyle w:val="Header"/>
            </w:pPr>
          </w:p>
        </w:tc>
      </w:tr>
    </w:tbl>
    <w:p w14:paraId="6AD33044" w14:textId="77777777" w:rsidR="00E14F18" w:rsidRPr="0062617E" w:rsidRDefault="00E14F18" w:rsidP="00490A46">
      <w:bookmarkStart w:id="0" w:name="Start"/>
      <w:bookmarkEnd w:id="0"/>
    </w:p>
    <w:p w14:paraId="78C4123D" w14:textId="19884BD6" w:rsidR="00BC0376" w:rsidRPr="0062617E" w:rsidRDefault="005A5384" w:rsidP="005A5384">
      <w:pPr>
        <w:pStyle w:val="Title"/>
      </w:pPr>
      <w:r w:rsidRPr="0062617E">
        <w:fldChar w:fldCharType="begin"/>
      </w:r>
      <w:r w:rsidRPr="0062617E">
        <w:instrText xml:space="preserve"> REF DocTitle \h </w:instrText>
      </w:r>
      <w:r w:rsidRPr="0062617E">
        <w:fldChar w:fldCharType="separate"/>
      </w:r>
      <w:r w:rsidR="003F3FB6">
        <w:rPr>
          <w:szCs w:val="22"/>
        </w:rPr>
        <w:t>ENGDAT order form</w:t>
      </w:r>
      <w:r w:rsidRPr="0062617E">
        <w:fldChar w:fldCharType="end"/>
      </w:r>
    </w:p>
    <w:p w14:paraId="14FC939E" w14:textId="77777777" w:rsidR="00C46E93" w:rsidRPr="0062617E" w:rsidRDefault="00C46E93" w:rsidP="00C46E93">
      <w:pPr>
        <w:pStyle w:val="Heading2"/>
      </w:pPr>
      <w:bookmarkStart w:id="1" w:name="Begin"/>
      <w:bookmarkStart w:id="2" w:name="_Toc358173675"/>
      <w:bookmarkStart w:id="3" w:name="_Toc65061648"/>
      <w:bookmarkStart w:id="4" w:name="_Toc132568766"/>
      <w:bookmarkStart w:id="5" w:name="_Toc132569000"/>
      <w:bookmarkEnd w:id="1"/>
      <w:r w:rsidRPr="0062617E">
        <w:t>Contents</w:t>
      </w:r>
      <w:bookmarkEnd w:id="2"/>
      <w:bookmarkEnd w:id="3"/>
      <w:bookmarkEnd w:id="4"/>
      <w:bookmarkEnd w:id="5"/>
    </w:p>
    <w:p w14:paraId="290772DB" w14:textId="20CFF154" w:rsidR="00125C32" w:rsidRDefault="00C46E93">
      <w:pPr>
        <w:pStyle w:val="TOC2"/>
        <w:tabs>
          <w:tab w:val="right" w:leader="dot" w:pos="9714"/>
        </w:tabs>
        <w:rPr>
          <w:rFonts w:asciiTheme="minorHAnsi" w:eastAsiaTheme="minorEastAsia" w:hAnsiTheme="minorHAnsi" w:cstheme="minorBidi"/>
          <w:noProof/>
          <w:sz w:val="22"/>
          <w:szCs w:val="22"/>
          <w:lang w:val="sv-SE"/>
        </w:rPr>
      </w:pPr>
      <w:r w:rsidRPr="0062617E">
        <w:fldChar w:fldCharType="begin"/>
      </w:r>
      <w:r w:rsidRPr="0062617E">
        <w:instrText xml:space="preserve"> TOC \o "1-3" \h \z \u </w:instrText>
      </w:r>
      <w:r w:rsidRPr="0062617E">
        <w:fldChar w:fldCharType="separate"/>
      </w:r>
      <w:hyperlink w:anchor="_Toc132569001" w:history="1">
        <w:r w:rsidR="00125C32" w:rsidRPr="009B746A">
          <w:rPr>
            <w:rStyle w:val="Hyperlink"/>
            <w:noProof/>
          </w:rPr>
          <w:t>Introduction</w:t>
        </w:r>
        <w:r w:rsidR="00125C32">
          <w:rPr>
            <w:noProof/>
            <w:webHidden/>
          </w:rPr>
          <w:tab/>
        </w:r>
        <w:r w:rsidR="00125C32">
          <w:rPr>
            <w:noProof/>
            <w:webHidden/>
          </w:rPr>
          <w:fldChar w:fldCharType="begin"/>
        </w:r>
        <w:r w:rsidR="00125C32">
          <w:rPr>
            <w:noProof/>
            <w:webHidden/>
          </w:rPr>
          <w:instrText xml:space="preserve"> PAGEREF _Toc132569001 \h </w:instrText>
        </w:r>
        <w:r w:rsidR="00125C32">
          <w:rPr>
            <w:noProof/>
            <w:webHidden/>
          </w:rPr>
        </w:r>
        <w:r w:rsidR="00125C32">
          <w:rPr>
            <w:noProof/>
            <w:webHidden/>
          </w:rPr>
          <w:fldChar w:fldCharType="separate"/>
        </w:r>
        <w:r w:rsidR="00125C32">
          <w:rPr>
            <w:noProof/>
            <w:webHidden/>
          </w:rPr>
          <w:t>1</w:t>
        </w:r>
        <w:r w:rsidR="00125C32">
          <w:rPr>
            <w:noProof/>
            <w:webHidden/>
          </w:rPr>
          <w:fldChar w:fldCharType="end"/>
        </w:r>
      </w:hyperlink>
    </w:p>
    <w:p w14:paraId="1DCE097D" w14:textId="4EB6B9EC" w:rsidR="00125C32" w:rsidRDefault="0025798A">
      <w:pPr>
        <w:pStyle w:val="TOC2"/>
        <w:tabs>
          <w:tab w:val="left" w:pos="720"/>
          <w:tab w:val="right" w:leader="dot" w:pos="9714"/>
        </w:tabs>
        <w:rPr>
          <w:rFonts w:asciiTheme="minorHAnsi" w:eastAsiaTheme="minorEastAsia" w:hAnsiTheme="minorHAnsi" w:cstheme="minorBidi"/>
          <w:noProof/>
          <w:sz w:val="22"/>
          <w:szCs w:val="22"/>
          <w:lang w:val="sv-SE"/>
        </w:rPr>
      </w:pPr>
      <w:hyperlink w:anchor="_Toc132569002" w:history="1">
        <w:r w:rsidR="00125C32" w:rsidRPr="009B746A">
          <w:rPr>
            <w:rStyle w:val="Hyperlink"/>
            <w:noProof/>
          </w:rPr>
          <w:t>1.</w:t>
        </w:r>
        <w:r w:rsidR="00125C32">
          <w:rPr>
            <w:rFonts w:asciiTheme="minorHAnsi" w:eastAsiaTheme="minorEastAsia" w:hAnsiTheme="minorHAnsi" w:cstheme="minorBidi"/>
            <w:noProof/>
            <w:sz w:val="22"/>
            <w:szCs w:val="22"/>
            <w:lang w:val="sv-SE"/>
          </w:rPr>
          <w:tab/>
        </w:r>
        <w:r w:rsidR="00125C32" w:rsidRPr="009B746A">
          <w:rPr>
            <w:rStyle w:val="Hyperlink"/>
            <w:noProof/>
          </w:rPr>
          <w:t>Supplier</w:t>
        </w:r>
        <w:r w:rsidR="00125C32">
          <w:rPr>
            <w:noProof/>
            <w:webHidden/>
          </w:rPr>
          <w:tab/>
        </w:r>
        <w:r w:rsidR="00125C32">
          <w:rPr>
            <w:noProof/>
            <w:webHidden/>
          </w:rPr>
          <w:fldChar w:fldCharType="begin"/>
        </w:r>
        <w:r w:rsidR="00125C32">
          <w:rPr>
            <w:noProof/>
            <w:webHidden/>
          </w:rPr>
          <w:instrText xml:space="preserve"> PAGEREF _Toc132569002 \h </w:instrText>
        </w:r>
        <w:r w:rsidR="00125C32">
          <w:rPr>
            <w:noProof/>
            <w:webHidden/>
          </w:rPr>
        </w:r>
        <w:r w:rsidR="00125C32">
          <w:rPr>
            <w:noProof/>
            <w:webHidden/>
          </w:rPr>
          <w:fldChar w:fldCharType="separate"/>
        </w:r>
        <w:r w:rsidR="00125C32">
          <w:rPr>
            <w:noProof/>
            <w:webHidden/>
          </w:rPr>
          <w:t>1</w:t>
        </w:r>
        <w:r w:rsidR="00125C32">
          <w:rPr>
            <w:noProof/>
            <w:webHidden/>
          </w:rPr>
          <w:fldChar w:fldCharType="end"/>
        </w:r>
      </w:hyperlink>
    </w:p>
    <w:p w14:paraId="044EB04B" w14:textId="6132FA2C" w:rsidR="00125C32" w:rsidRDefault="0025798A">
      <w:pPr>
        <w:pStyle w:val="TOC2"/>
        <w:tabs>
          <w:tab w:val="left" w:pos="720"/>
          <w:tab w:val="right" w:leader="dot" w:pos="9714"/>
        </w:tabs>
        <w:rPr>
          <w:rFonts w:asciiTheme="minorHAnsi" w:eastAsiaTheme="minorEastAsia" w:hAnsiTheme="minorHAnsi" w:cstheme="minorBidi"/>
          <w:noProof/>
          <w:sz w:val="22"/>
          <w:szCs w:val="22"/>
          <w:lang w:val="sv-SE"/>
        </w:rPr>
      </w:pPr>
      <w:hyperlink w:anchor="_Toc132569003" w:history="1">
        <w:r w:rsidR="00125C32" w:rsidRPr="009B746A">
          <w:rPr>
            <w:rStyle w:val="Hyperlink"/>
            <w:noProof/>
          </w:rPr>
          <w:t>2.</w:t>
        </w:r>
        <w:r w:rsidR="00125C32">
          <w:rPr>
            <w:rFonts w:asciiTheme="minorHAnsi" w:eastAsiaTheme="minorEastAsia" w:hAnsiTheme="minorHAnsi" w:cstheme="minorBidi"/>
            <w:noProof/>
            <w:sz w:val="22"/>
            <w:szCs w:val="22"/>
            <w:lang w:val="sv-SE"/>
          </w:rPr>
          <w:tab/>
        </w:r>
        <w:r w:rsidR="00125C32" w:rsidRPr="009B746A">
          <w:rPr>
            <w:rStyle w:val="Hyperlink"/>
            <w:noProof/>
          </w:rPr>
          <w:t>Responsible purchaser at Scania</w:t>
        </w:r>
        <w:r w:rsidR="00125C32">
          <w:rPr>
            <w:noProof/>
            <w:webHidden/>
          </w:rPr>
          <w:tab/>
        </w:r>
        <w:r w:rsidR="00125C32">
          <w:rPr>
            <w:noProof/>
            <w:webHidden/>
          </w:rPr>
          <w:fldChar w:fldCharType="begin"/>
        </w:r>
        <w:r w:rsidR="00125C32">
          <w:rPr>
            <w:noProof/>
            <w:webHidden/>
          </w:rPr>
          <w:instrText xml:space="preserve"> PAGEREF _Toc132569003 \h </w:instrText>
        </w:r>
        <w:r w:rsidR="00125C32">
          <w:rPr>
            <w:noProof/>
            <w:webHidden/>
          </w:rPr>
        </w:r>
        <w:r w:rsidR="00125C32">
          <w:rPr>
            <w:noProof/>
            <w:webHidden/>
          </w:rPr>
          <w:fldChar w:fldCharType="separate"/>
        </w:r>
        <w:r w:rsidR="00125C32">
          <w:rPr>
            <w:noProof/>
            <w:webHidden/>
          </w:rPr>
          <w:t>1</w:t>
        </w:r>
        <w:r w:rsidR="00125C32">
          <w:rPr>
            <w:noProof/>
            <w:webHidden/>
          </w:rPr>
          <w:fldChar w:fldCharType="end"/>
        </w:r>
      </w:hyperlink>
    </w:p>
    <w:p w14:paraId="59CDE358" w14:textId="514F5CA5" w:rsidR="00125C32" w:rsidRDefault="0025798A">
      <w:pPr>
        <w:pStyle w:val="TOC2"/>
        <w:tabs>
          <w:tab w:val="left" w:pos="720"/>
          <w:tab w:val="right" w:leader="dot" w:pos="9714"/>
        </w:tabs>
        <w:rPr>
          <w:rFonts w:asciiTheme="minorHAnsi" w:eastAsiaTheme="minorEastAsia" w:hAnsiTheme="minorHAnsi" w:cstheme="minorBidi"/>
          <w:noProof/>
          <w:sz w:val="22"/>
          <w:szCs w:val="22"/>
          <w:lang w:val="sv-SE"/>
        </w:rPr>
      </w:pPr>
      <w:hyperlink w:anchor="_Toc132569004" w:history="1">
        <w:r w:rsidR="00125C32" w:rsidRPr="009B746A">
          <w:rPr>
            <w:rStyle w:val="Hyperlink"/>
            <w:noProof/>
          </w:rPr>
          <w:t>3.</w:t>
        </w:r>
        <w:r w:rsidR="00125C32">
          <w:rPr>
            <w:rFonts w:asciiTheme="minorHAnsi" w:eastAsiaTheme="minorEastAsia" w:hAnsiTheme="minorHAnsi" w:cstheme="minorBidi"/>
            <w:noProof/>
            <w:sz w:val="22"/>
            <w:szCs w:val="22"/>
            <w:lang w:val="sv-SE"/>
          </w:rPr>
          <w:tab/>
        </w:r>
        <w:r w:rsidR="00125C32" w:rsidRPr="009B746A">
          <w:rPr>
            <w:rStyle w:val="Hyperlink"/>
            <w:noProof/>
          </w:rPr>
          <w:t>Type of setup</w:t>
        </w:r>
        <w:r w:rsidR="00125C32">
          <w:rPr>
            <w:noProof/>
            <w:webHidden/>
          </w:rPr>
          <w:tab/>
        </w:r>
        <w:r w:rsidR="00125C32">
          <w:rPr>
            <w:noProof/>
            <w:webHidden/>
          </w:rPr>
          <w:fldChar w:fldCharType="begin"/>
        </w:r>
        <w:r w:rsidR="00125C32">
          <w:rPr>
            <w:noProof/>
            <w:webHidden/>
          </w:rPr>
          <w:instrText xml:space="preserve"> PAGEREF _Toc132569004 \h </w:instrText>
        </w:r>
        <w:r w:rsidR="00125C32">
          <w:rPr>
            <w:noProof/>
            <w:webHidden/>
          </w:rPr>
        </w:r>
        <w:r w:rsidR="00125C32">
          <w:rPr>
            <w:noProof/>
            <w:webHidden/>
          </w:rPr>
          <w:fldChar w:fldCharType="separate"/>
        </w:r>
        <w:r w:rsidR="00125C32">
          <w:rPr>
            <w:noProof/>
            <w:webHidden/>
          </w:rPr>
          <w:t>2</w:t>
        </w:r>
        <w:r w:rsidR="00125C32">
          <w:rPr>
            <w:noProof/>
            <w:webHidden/>
          </w:rPr>
          <w:fldChar w:fldCharType="end"/>
        </w:r>
      </w:hyperlink>
    </w:p>
    <w:p w14:paraId="4EB60200" w14:textId="20F7C9A3" w:rsidR="00125C32" w:rsidRDefault="0025798A">
      <w:pPr>
        <w:pStyle w:val="TOC2"/>
        <w:tabs>
          <w:tab w:val="left" w:pos="720"/>
          <w:tab w:val="right" w:leader="dot" w:pos="9714"/>
        </w:tabs>
        <w:rPr>
          <w:rFonts w:asciiTheme="minorHAnsi" w:eastAsiaTheme="minorEastAsia" w:hAnsiTheme="minorHAnsi" w:cstheme="minorBidi"/>
          <w:noProof/>
          <w:sz w:val="22"/>
          <w:szCs w:val="22"/>
          <w:lang w:val="sv-SE"/>
        </w:rPr>
      </w:pPr>
      <w:hyperlink w:anchor="_Toc132569009" w:history="1">
        <w:r w:rsidR="00125C32" w:rsidRPr="009B746A">
          <w:rPr>
            <w:rStyle w:val="Hyperlink"/>
            <w:noProof/>
          </w:rPr>
          <w:t>4.</w:t>
        </w:r>
        <w:r w:rsidR="00125C32">
          <w:rPr>
            <w:rFonts w:asciiTheme="minorHAnsi" w:eastAsiaTheme="minorEastAsia" w:hAnsiTheme="minorHAnsi" w:cstheme="minorBidi"/>
            <w:noProof/>
            <w:sz w:val="22"/>
            <w:szCs w:val="22"/>
            <w:lang w:val="sv-SE"/>
          </w:rPr>
          <w:tab/>
        </w:r>
        <w:r w:rsidR="00125C32" w:rsidRPr="009B746A">
          <w:rPr>
            <w:rStyle w:val="Hyperlink"/>
            <w:noProof/>
          </w:rPr>
          <w:t>Users at start up</w:t>
        </w:r>
        <w:r w:rsidR="00125C32">
          <w:rPr>
            <w:noProof/>
            <w:webHidden/>
          </w:rPr>
          <w:tab/>
        </w:r>
        <w:r w:rsidR="00125C32">
          <w:rPr>
            <w:noProof/>
            <w:webHidden/>
          </w:rPr>
          <w:fldChar w:fldCharType="begin"/>
        </w:r>
        <w:r w:rsidR="00125C32">
          <w:rPr>
            <w:noProof/>
            <w:webHidden/>
          </w:rPr>
          <w:instrText xml:space="preserve"> PAGEREF _Toc132569009 \h </w:instrText>
        </w:r>
        <w:r w:rsidR="00125C32">
          <w:rPr>
            <w:noProof/>
            <w:webHidden/>
          </w:rPr>
        </w:r>
        <w:r w:rsidR="00125C32">
          <w:rPr>
            <w:noProof/>
            <w:webHidden/>
          </w:rPr>
          <w:fldChar w:fldCharType="separate"/>
        </w:r>
        <w:r w:rsidR="00125C32">
          <w:rPr>
            <w:noProof/>
            <w:webHidden/>
          </w:rPr>
          <w:t>3</w:t>
        </w:r>
        <w:r w:rsidR="00125C32">
          <w:rPr>
            <w:noProof/>
            <w:webHidden/>
          </w:rPr>
          <w:fldChar w:fldCharType="end"/>
        </w:r>
      </w:hyperlink>
    </w:p>
    <w:p w14:paraId="686C0596" w14:textId="454FB236" w:rsidR="00125C32" w:rsidRDefault="0025798A">
      <w:pPr>
        <w:pStyle w:val="TOC2"/>
        <w:tabs>
          <w:tab w:val="left" w:pos="720"/>
          <w:tab w:val="right" w:leader="dot" w:pos="9714"/>
        </w:tabs>
        <w:rPr>
          <w:rFonts w:asciiTheme="minorHAnsi" w:eastAsiaTheme="minorEastAsia" w:hAnsiTheme="minorHAnsi" w:cstheme="minorBidi"/>
          <w:noProof/>
          <w:sz w:val="22"/>
          <w:szCs w:val="22"/>
          <w:lang w:val="sv-SE"/>
        </w:rPr>
      </w:pPr>
      <w:hyperlink w:anchor="_Toc132569012" w:history="1">
        <w:r w:rsidR="00125C32" w:rsidRPr="009B746A">
          <w:rPr>
            <w:rStyle w:val="Hyperlink"/>
            <w:noProof/>
          </w:rPr>
          <w:t>5.</w:t>
        </w:r>
        <w:r w:rsidR="00125C32">
          <w:rPr>
            <w:rFonts w:asciiTheme="minorHAnsi" w:eastAsiaTheme="minorEastAsia" w:hAnsiTheme="minorHAnsi" w:cstheme="minorBidi"/>
            <w:noProof/>
            <w:sz w:val="22"/>
            <w:szCs w:val="22"/>
            <w:lang w:val="sv-SE"/>
          </w:rPr>
          <w:tab/>
        </w:r>
        <w:r w:rsidR="00125C32" w:rsidRPr="009B746A">
          <w:rPr>
            <w:rStyle w:val="Hyperlink"/>
            <w:noProof/>
          </w:rPr>
          <w:t>File formats Scania shall send</w:t>
        </w:r>
        <w:r w:rsidR="00125C32">
          <w:rPr>
            <w:noProof/>
            <w:webHidden/>
          </w:rPr>
          <w:tab/>
        </w:r>
        <w:r w:rsidR="00125C32">
          <w:rPr>
            <w:noProof/>
            <w:webHidden/>
          </w:rPr>
          <w:fldChar w:fldCharType="begin"/>
        </w:r>
        <w:r w:rsidR="00125C32">
          <w:rPr>
            <w:noProof/>
            <w:webHidden/>
          </w:rPr>
          <w:instrText xml:space="preserve"> PAGEREF _Toc132569012 \h </w:instrText>
        </w:r>
        <w:r w:rsidR="00125C32">
          <w:rPr>
            <w:noProof/>
            <w:webHidden/>
          </w:rPr>
        </w:r>
        <w:r w:rsidR="00125C32">
          <w:rPr>
            <w:noProof/>
            <w:webHidden/>
          </w:rPr>
          <w:fldChar w:fldCharType="separate"/>
        </w:r>
        <w:r w:rsidR="00125C32">
          <w:rPr>
            <w:noProof/>
            <w:webHidden/>
          </w:rPr>
          <w:t>4</w:t>
        </w:r>
        <w:r w:rsidR="00125C32">
          <w:rPr>
            <w:noProof/>
            <w:webHidden/>
          </w:rPr>
          <w:fldChar w:fldCharType="end"/>
        </w:r>
      </w:hyperlink>
    </w:p>
    <w:p w14:paraId="131F2BDB" w14:textId="1DF563BF" w:rsidR="00125C32" w:rsidRDefault="0025798A">
      <w:pPr>
        <w:pStyle w:val="TOC2"/>
        <w:tabs>
          <w:tab w:val="left" w:pos="720"/>
          <w:tab w:val="right" w:leader="dot" w:pos="9714"/>
        </w:tabs>
        <w:rPr>
          <w:rFonts w:asciiTheme="minorHAnsi" w:eastAsiaTheme="minorEastAsia" w:hAnsiTheme="minorHAnsi" w:cstheme="minorBidi"/>
          <w:noProof/>
          <w:sz w:val="22"/>
          <w:szCs w:val="22"/>
          <w:lang w:val="sv-SE"/>
        </w:rPr>
      </w:pPr>
      <w:hyperlink w:anchor="_Toc132569013" w:history="1">
        <w:r w:rsidR="00125C32" w:rsidRPr="009B746A">
          <w:rPr>
            <w:rStyle w:val="Hyperlink"/>
            <w:noProof/>
          </w:rPr>
          <w:t>6.</w:t>
        </w:r>
        <w:r w:rsidR="00125C32">
          <w:rPr>
            <w:rFonts w:asciiTheme="minorHAnsi" w:eastAsiaTheme="minorEastAsia" w:hAnsiTheme="minorHAnsi" w:cstheme="minorBidi"/>
            <w:noProof/>
            <w:sz w:val="22"/>
            <w:szCs w:val="22"/>
            <w:lang w:val="sv-SE"/>
          </w:rPr>
          <w:tab/>
        </w:r>
        <w:r w:rsidR="00125C32" w:rsidRPr="009B746A">
          <w:rPr>
            <w:rStyle w:val="Hyperlink"/>
            <w:noProof/>
          </w:rPr>
          <w:t>Additional information</w:t>
        </w:r>
        <w:r w:rsidR="00125C32">
          <w:rPr>
            <w:noProof/>
            <w:webHidden/>
          </w:rPr>
          <w:tab/>
        </w:r>
        <w:r w:rsidR="00125C32">
          <w:rPr>
            <w:noProof/>
            <w:webHidden/>
          </w:rPr>
          <w:fldChar w:fldCharType="begin"/>
        </w:r>
        <w:r w:rsidR="00125C32">
          <w:rPr>
            <w:noProof/>
            <w:webHidden/>
          </w:rPr>
          <w:instrText xml:space="preserve"> PAGEREF _Toc132569013 \h </w:instrText>
        </w:r>
        <w:r w:rsidR="00125C32">
          <w:rPr>
            <w:noProof/>
            <w:webHidden/>
          </w:rPr>
        </w:r>
        <w:r w:rsidR="00125C32">
          <w:rPr>
            <w:noProof/>
            <w:webHidden/>
          </w:rPr>
          <w:fldChar w:fldCharType="separate"/>
        </w:r>
        <w:r w:rsidR="00125C32">
          <w:rPr>
            <w:noProof/>
            <w:webHidden/>
          </w:rPr>
          <w:t>4</w:t>
        </w:r>
        <w:r w:rsidR="00125C32">
          <w:rPr>
            <w:noProof/>
            <w:webHidden/>
          </w:rPr>
          <w:fldChar w:fldCharType="end"/>
        </w:r>
      </w:hyperlink>
    </w:p>
    <w:p w14:paraId="6C02703C" w14:textId="2DE21FC4" w:rsidR="00C46E93" w:rsidRPr="0062617E" w:rsidRDefault="00C46E93" w:rsidP="00C46E93">
      <w:r w:rsidRPr="0062617E">
        <w:fldChar w:fldCharType="end"/>
      </w:r>
    </w:p>
    <w:p w14:paraId="349892CD" w14:textId="77777777" w:rsidR="00C46E93" w:rsidRPr="0062617E" w:rsidRDefault="00C46E93" w:rsidP="00C46E93">
      <w:pPr>
        <w:pStyle w:val="Heading2"/>
      </w:pPr>
      <w:bookmarkStart w:id="6" w:name="_Toc289089826"/>
      <w:bookmarkStart w:id="7" w:name="_Toc289089946"/>
      <w:bookmarkStart w:id="8" w:name="_Toc289090069"/>
      <w:bookmarkStart w:id="9" w:name="_Toc132569001"/>
      <w:r w:rsidRPr="0062617E">
        <w:t>Introduction</w:t>
      </w:r>
      <w:bookmarkEnd w:id="6"/>
      <w:bookmarkEnd w:id="7"/>
      <w:bookmarkEnd w:id="8"/>
      <w:bookmarkEnd w:id="9"/>
    </w:p>
    <w:p w14:paraId="5C44969E" w14:textId="7B9D08AF" w:rsidR="00C46E93" w:rsidRPr="0062617E" w:rsidRDefault="00C46E93" w:rsidP="00C46E93">
      <w:r w:rsidRPr="0062617E">
        <w:t>This is an order form for setting up a</w:t>
      </w:r>
      <w:r w:rsidR="008F71EB">
        <w:t xml:space="preserve"> product</w:t>
      </w:r>
      <w:r w:rsidRPr="0062617E">
        <w:t xml:space="preserve"> data exchange relationship between Scania</w:t>
      </w:r>
      <w:r w:rsidR="00D010AA" w:rsidRPr="0062617E">
        <w:t xml:space="preserve"> </w:t>
      </w:r>
      <w:r w:rsidRPr="0062617E">
        <w:t>and a supplier</w:t>
      </w:r>
      <w:r w:rsidR="008F71EB">
        <w:t xml:space="preserve"> or partner</w:t>
      </w:r>
      <w:r w:rsidR="0091421B">
        <w:t xml:space="preserve"> </w:t>
      </w:r>
      <w:r w:rsidR="0091421B" w:rsidRPr="0091421B">
        <w:t xml:space="preserve">(henceforth referred to as </w:t>
      </w:r>
      <w:r w:rsidR="0091421B" w:rsidRPr="0091421B">
        <w:rPr>
          <w:i/>
          <w:iCs/>
        </w:rPr>
        <w:t>supplier</w:t>
      </w:r>
      <w:r w:rsidR="0091421B" w:rsidRPr="0091421B">
        <w:t>)</w:t>
      </w:r>
      <w:r w:rsidRPr="0062617E">
        <w:t>.</w:t>
      </w:r>
    </w:p>
    <w:p w14:paraId="4E530490" w14:textId="77777777" w:rsidR="00C46E93" w:rsidRPr="0062617E" w:rsidRDefault="00C46E93" w:rsidP="00C46E93"/>
    <w:p w14:paraId="61E2E7FF" w14:textId="66AE6CBE" w:rsidR="00C46E93" w:rsidRPr="0062617E" w:rsidRDefault="00C46E93" w:rsidP="00C46E93">
      <w:r w:rsidRPr="0062617E">
        <w:t xml:space="preserve">This order form shall be completed and sent to </w:t>
      </w:r>
      <w:hyperlink r:id="rId10" w:history="1">
        <w:r w:rsidRPr="0062617E">
          <w:rPr>
            <w:rStyle w:val="Hyperlink"/>
          </w:rPr>
          <w:t>marko.stabarkovic@scania.com</w:t>
        </w:r>
      </w:hyperlink>
      <w:r w:rsidRPr="0062617E">
        <w:t>. It's the responsible purchaser at Scania that authorize all data exchange with suppliers and must therefore approve of this request before any connection can be setup. It counts as an approval if the purchaser has sent the request or if the purchaser was copied when the request was sent.</w:t>
      </w:r>
    </w:p>
    <w:p w14:paraId="497C2BF7" w14:textId="77777777" w:rsidR="00426F70" w:rsidRDefault="00426F70" w:rsidP="00426F70"/>
    <w:p w14:paraId="54DF41F2" w14:textId="77777777" w:rsidR="0054047A" w:rsidRPr="0062617E" w:rsidRDefault="0054047A" w:rsidP="00426F70"/>
    <w:p w14:paraId="3BAF8E2E" w14:textId="77777777" w:rsidR="00C46E93" w:rsidRPr="0062617E" w:rsidRDefault="00C46E93" w:rsidP="00C46E93">
      <w:pPr>
        <w:pStyle w:val="Heading2"/>
        <w:numPr>
          <w:ilvl w:val="0"/>
          <w:numId w:val="18"/>
        </w:numPr>
      </w:pPr>
      <w:bookmarkStart w:id="10" w:name="_Toc64981653"/>
      <w:bookmarkStart w:id="11" w:name="_Toc132569002"/>
      <w:r w:rsidRPr="0062617E">
        <w:t>Supplier</w:t>
      </w:r>
      <w:bookmarkEnd w:id="10"/>
      <w:bookmarkEnd w:id="11"/>
    </w:p>
    <w:p w14:paraId="58EE4051" w14:textId="46FF897C" w:rsidR="00C46E93" w:rsidRPr="0062617E" w:rsidRDefault="00C46E93" w:rsidP="00C46E93">
      <w:pPr>
        <w:spacing w:line="360" w:lineRule="auto"/>
        <w:ind w:left="360"/>
      </w:pPr>
      <w:r w:rsidRPr="0062617E">
        <w:t>Name:</w:t>
      </w:r>
      <w:r w:rsidRPr="0062617E">
        <w:tab/>
      </w:r>
      <w:r w:rsidRPr="0062617E">
        <w:tab/>
      </w:r>
      <w:r w:rsidRPr="0062617E">
        <w:tab/>
      </w:r>
      <w:r w:rsidRPr="0062617E">
        <w:fldChar w:fldCharType="begin">
          <w:ffData>
            <w:name w:val="Text3"/>
            <w:enabled/>
            <w:calcOnExit w:val="0"/>
            <w:textInput/>
          </w:ffData>
        </w:fldChar>
      </w:r>
      <w:bookmarkStart w:id="12" w:name="Text3"/>
      <w:r w:rsidRPr="0062617E">
        <w:instrText xml:space="preserve"> FORMTEXT </w:instrText>
      </w:r>
      <w:r w:rsidRPr="0062617E">
        <w:fldChar w:fldCharType="separate"/>
      </w:r>
      <w:r w:rsidR="003F3FB6">
        <w:rPr>
          <w:noProof/>
        </w:rPr>
        <w:t> </w:t>
      </w:r>
      <w:r w:rsidR="003F3FB6">
        <w:rPr>
          <w:noProof/>
        </w:rPr>
        <w:t> </w:t>
      </w:r>
      <w:r w:rsidR="003F3FB6">
        <w:rPr>
          <w:noProof/>
        </w:rPr>
        <w:t> </w:t>
      </w:r>
      <w:r w:rsidR="003F3FB6">
        <w:rPr>
          <w:noProof/>
        </w:rPr>
        <w:t> </w:t>
      </w:r>
      <w:r w:rsidR="003F3FB6">
        <w:rPr>
          <w:noProof/>
        </w:rPr>
        <w:t> </w:t>
      </w:r>
      <w:r w:rsidRPr="0062617E">
        <w:fldChar w:fldCharType="end"/>
      </w:r>
      <w:bookmarkEnd w:id="12"/>
    </w:p>
    <w:p w14:paraId="30D47A38" w14:textId="77777777" w:rsidR="00173B70" w:rsidRPr="0062617E" w:rsidRDefault="00173B70" w:rsidP="00173B70">
      <w:pPr>
        <w:spacing w:line="360" w:lineRule="auto"/>
        <w:ind w:left="360"/>
      </w:pPr>
      <w:r w:rsidRPr="0062617E">
        <w:t>Location (city):</w:t>
      </w:r>
      <w:r w:rsidRPr="0062617E">
        <w:tab/>
      </w:r>
      <w:r w:rsidRPr="0062617E">
        <w:tab/>
      </w:r>
      <w:r w:rsidRPr="0062617E">
        <w:fldChar w:fldCharType="begin">
          <w:ffData>
            <w:name w:val="Text9"/>
            <w:enabled/>
            <w:calcOnExit w:val="0"/>
            <w:textInput/>
          </w:ffData>
        </w:fldChar>
      </w:r>
      <w:bookmarkStart w:id="13" w:name="Text9"/>
      <w:r w:rsidRPr="0062617E">
        <w:instrText xml:space="preserve"> FORMTEXT </w:instrText>
      </w:r>
      <w:r w:rsidRPr="0062617E">
        <w:fldChar w:fldCharType="separate"/>
      </w:r>
      <w:r>
        <w:rPr>
          <w:noProof/>
        </w:rPr>
        <w:t> </w:t>
      </w:r>
      <w:r>
        <w:rPr>
          <w:noProof/>
        </w:rPr>
        <w:t> </w:t>
      </w:r>
      <w:r>
        <w:rPr>
          <w:noProof/>
        </w:rPr>
        <w:t> </w:t>
      </w:r>
      <w:r>
        <w:rPr>
          <w:noProof/>
        </w:rPr>
        <w:t> </w:t>
      </w:r>
      <w:r>
        <w:rPr>
          <w:noProof/>
        </w:rPr>
        <w:t> </w:t>
      </w:r>
      <w:r w:rsidRPr="0062617E">
        <w:fldChar w:fldCharType="end"/>
      </w:r>
      <w:bookmarkEnd w:id="13"/>
    </w:p>
    <w:p w14:paraId="62618F82" w14:textId="77777777" w:rsidR="00173B70" w:rsidRPr="0062617E" w:rsidRDefault="00173B70" w:rsidP="00173B70">
      <w:pPr>
        <w:spacing w:line="360" w:lineRule="auto"/>
        <w:ind w:left="360"/>
      </w:pPr>
      <w:r w:rsidRPr="0062617E">
        <w:t>Country:</w:t>
      </w:r>
      <w:r w:rsidRPr="0062617E">
        <w:tab/>
      </w:r>
      <w:r w:rsidRPr="0062617E">
        <w:tab/>
      </w:r>
      <w:r w:rsidRPr="0062617E">
        <w:tab/>
      </w:r>
      <w:r w:rsidRPr="0062617E">
        <w:fldChar w:fldCharType="begin">
          <w:ffData>
            <w:name w:val="Text10"/>
            <w:enabled/>
            <w:calcOnExit w:val="0"/>
            <w:textInput/>
          </w:ffData>
        </w:fldChar>
      </w:r>
      <w:bookmarkStart w:id="14" w:name="Text10"/>
      <w:r w:rsidRPr="0062617E">
        <w:instrText xml:space="preserve"> FORMTEXT </w:instrText>
      </w:r>
      <w:r w:rsidRPr="0062617E">
        <w:fldChar w:fldCharType="separate"/>
      </w:r>
      <w:r>
        <w:rPr>
          <w:noProof/>
        </w:rPr>
        <w:t> </w:t>
      </w:r>
      <w:r>
        <w:rPr>
          <w:noProof/>
        </w:rPr>
        <w:t> </w:t>
      </w:r>
      <w:r>
        <w:rPr>
          <w:noProof/>
        </w:rPr>
        <w:t> </w:t>
      </w:r>
      <w:r>
        <w:rPr>
          <w:noProof/>
        </w:rPr>
        <w:t> </w:t>
      </w:r>
      <w:r>
        <w:rPr>
          <w:noProof/>
        </w:rPr>
        <w:t> </w:t>
      </w:r>
      <w:r w:rsidRPr="0062617E">
        <w:fldChar w:fldCharType="end"/>
      </w:r>
      <w:bookmarkEnd w:id="14"/>
    </w:p>
    <w:p w14:paraId="0B6ADFD2" w14:textId="586F76E1" w:rsidR="00373579" w:rsidRDefault="00C46E93" w:rsidP="00373579">
      <w:pPr>
        <w:spacing w:line="360" w:lineRule="auto"/>
        <w:ind w:left="360"/>
      </w:pPr>
      <w:r w:rsidRPr="0062617E">
        <w:t xml:space="preserve">Scania </w:t>
      </w:r>
      <w:r w:rsidR="0088547E">
        <w:t xml:space="preserve">7 digit </w:t>
      </w:r>
      <w:r w:rsidRPr="0062617E">
        <w:t>supplier number:</w:t>
      </w:r>
      <w:r w:rsidR="0088547E">
        <w:tab/>
      </w:r>
      <w:r w:rsidRPr="0062617E">
        <w:fldChar w:fldCharType="begin">
          <w:ffData>
            <w:name w:val="Text8"/>
            <w:enabled/>
            <w:calcOnExit w:val="0"/>
            <w:textInput/>
          </w:ffData>
        </w:fldChar>
      </w:r>
      <w:bookmarkStart w:id="15" w:name="Text8"/>
      <w:r w:rsidRPr="0062617E">
        <w:instrText xml:space="preserve"> FORMTEXT </w:instrText>
      </w:r>
      <w:r w:rsidRPr="0062617E">
        <w:fldChar w:fldCharType="separate"/>
      </w:r>
      <w:r w:rsidR="003F3FB6">
        <w:rPr>
          <w:noProof/>
        </w:rPr>
        <w:t> </w:t>
      </w:r>
      <w:r w:rsidR="003F3FB6">
        <w:rPr>
          <w:noProof/>
        </w:rPr>
        <w:t> </w:t>
      </w:r>
      <w:r w:rsidR="003F3FB6">
        <w:rPr>
          <w:noProof/>
        </w:rPr>
        <w:t> </w:t>
      </w:r>
      <w:r w:rsidR="003F3FB6">
        <w:rPr>
          <w:noProof/>
        </w:rPr>
        <w:t> </w:t>
      </w:r>
      <w:r w:rsidR="003F3FB6">
        <w:rPr>
          <w:noProof/>
        </w:rPr>
        <w:t> </w:t>
      </w:r>
      <w:r w:rsidRPr="0062617E">
        <w:fldChar w:fldCharType="end"/>
      </w:r>
      <w:bookmarkEnd w:id="15"/>
    </w:p>
    <w:p w14:paraId="0284E253" w14:textId="4688D355" w:rsidR="007D0877" w:rsidRPr="0062617E" w:rsidRDefault="00380949" w:rsidP="00373579">
      <w:pPr>
        <w:spacing w:line="360" w:lineRule="auto"/>
        <w:ind w:left="360"/>
      </w:pPr>
      <w:r>
        <w:t>(</w:t>
      </w:r>
      <w:r w:rsidR="006038D7">
        <w:t>I</w:t>
      </w:r>
      <w:r w:rsidR="006038D7" w:rsidRPr="006038D7">
        <w:t xml:space="preserve">f the </w:t>
      </w:r>
      <w:r w:rsidR="00B556FC">
        <w:t>supplier</w:t>
      </w:r>
      <w:r w:rsidR="006038D7" w:rsidRPr="006038D7">
        <w:t xml:space="preserve"> has not yet been assigned a number</w:t>
      </w:r>
      <w:r w:rsidR="006038D7">
        <w:t xml:space="preserve">, </w:t>
      </w:r>
      <w:r w:rsidR="001E74F9">
        <w:t>try to a</w:t>
      </w:r>
      <w:r w:rsidR="00EB4B56">
        <w:t>dd</w:t>
      </w:r>
      <w:r>
        <w:t xml:space="preserve"> </w:t>
      </w:r>
      <w:r w:rsidR="00B556FC">
        <w:t xml:space="preserve">a </w:t>
      </w:r>
      <w:r>
        <w:t xml:space="preserve">DUNS </w:t>
      </w:r>
      <w:r w:rsidR="00373579">
        <w:t>number</w:t>
      </w:r>
      <w:r>
        <w:t>)</w:t>
      </w:r>
    </w:p>
    <w:p w14:paraId="3168EB2F" w14:textId="77777777" w:rsidR="00C46E93" w:rsidRPr="0062617E" w:rsidRDefault="00C46E93" w:rsidP="00C46E93">
      <w:pPr>
        <w:pStyle w:val="Heading2"/>
        <w:numPr>
          <w:ilvl w:val="0"/>
          <w:numId w:val="18"/>
        </w:numPr>
      </w:pPr>
      <w:bookmarkStart w:id="16" w:name="_Toc64981654"/>
      <w:bookmarkStart w:id="17" w:name="_Toc132569003"/>
      <w:bookmarkStart w:id="18" w:name="_Toc358173680"/>
      <w:bookmarkStart w:id="19" w:name="_Toc473205154"/>
      <w:bookmarkStart w:id="20" w:name="_Toc358173679"/>
      <w:r w:rsidRPr="0062617E">
        <w:t>Responsible purchaser at Scania</w:t>
      </w:r>
      <w:bookmarkEnd w:id="16"/>
      <w:bookmarkEnd w:id="17"/>
    </w:p>
    <w:p w14:paraId="211336CE" w14:textId="72609A8A" w:rsidR="00C46E93" w:rsidRPr="0062617E" w:rsidRDefault="00C46E93" w:rsidP="00C46E93">
      <w:pPr>
        <w:spacing w:line="360" w:lineRule="auto"/>
        <w:ind w:left="360"/>
      </w:pPr>
      <w:r w:rsidRPr="0062617E">
        <w:t>Name:</w:t>
      </w:r>
      <w:r w:rsidRPr="0062617E">
        <w:tab/>
      </w:r>
      <w:r w:rsidRPr="0062617E">
        <w:fldChar w:fldCharType="begin">
          <w:ffData>
            <w:name w:val="Text11"/>
            <w:enabled/>
            <w:calcOnExit w:val="0"/>
            <w:textInput/>
          </w:ffData>
        </w:fldChar>
      </w:r>
      <w:bookmarkStart w:id="21" w:name="Text11"/>
      <w:r w:rsidRPr="0062617E">
        <w:instrText xml:space="preserve"> FORMTEXT </w:instrText>
      </w:r>
      <w:r w:rsidRPr="0062617E">
        <w:fldChar w:fldCharType="separate"/>
      </w:r>
      <w:r w:rsidR="003F3FB6">
        <w:rPr>
          <w:noProof/>
        </w:rPr>
        <w:t> </w:t>
      </w:r>
      <w:r w:rsidR="003F3FB6">
        <w:rPr>
          <w:noProof/>
        </w:rPr>
        <w:t> </w:t>
      </w:r>
      <w:r w:rsidR="003F3FB6">
        <w:rPr>
          <w:noProof/>
        </w:rPr>
        <w:t> </w:t>
      </w:r>
      <w:r w:rsidR="003F3FB6">
        <w:rPr>
          <w:noProof/>
        </w:rPr>
        <w:t> </w:t>
      </w:r>
      <w:r w:rsidR="003F3FB6">
        <w:rPr>
          <w:noProof/>
        </w:rPr>
        <w:t> </w:t>
      </w:r>
      <w:r w:rsidRPr="0062617E">
        <w:fldChar w:fldCharType="end"/>
      </w:r>
      <w:bookmarkEnd w:id="21"/>
    </w:p>
    <w:p w14:paraId="792A304F" w14:textId="78DD95C8" w:rsidR="00C46E93" w:rsidRDefault="00C46E93" w:rsidP="00C46E93">
      <w:pPr>
        <w:spacing w:line="360" w:lineRule="auto"/>
        <w:ind w:left="360"/>
      </w:pPr>
      <w:bookmarkStart w:id="22" w:name="_Toc289089837"/>
      <w:bookmarkStart w:id="23" w:name="_Toc289089957"/>
      <w:bookmarkStart w:id="24" w:name="_Toc289090080"/>
      <w:bookmarkStart w:id="25" w:name="_Toc289090140"/>
      <w:bookmarkStart w:id="26" w:name="_Toc289089833"/>
      <w:bookmarkStart w:id="27" w:name="_Toc289089953"/>
      <w:bookmarkStart w:id="28" w:name="_Toc289090076"/>
      <w:bookmarkStart w:id="29" w:name="_Toc289090136"/>
      <w:r w:rsidRPr="0062617E">
        <w:t>Email:</w:t>
      </w:r>
      <w:r w:rsidRPr="0062617E">
        <w:tab/>
      </w:r>
      <w:r w:rsidRPr="0062617E">
        <w:fldChar w:fldCharType="begin">
          <w:ffData>
            <w:name w:val="Text11"/>
            <w:enabled/>
            <w:calcOnExit w:val="0"/>
            <w:textInput/>
          </w:ffData>
        </w:fldChar>
      </w:r>
      <w:r w:rsidRPr="0062617E">
        <w:instrText xml:space="preserve"> FORMTEXT </w:instrText>
      </w:r>
      <w:r w:rsidRPr="0062617E">
        <w:fldChar w:fldCharType="separate"/>
      </w:r>
      <w:r w:rsidR="003F3FB6">
        <w:rPr>
          <w:noProof/>
        </w:rPr>
        <w:t> </w:t>
      </w:r>
      <w:r w:rsidR="003F3FB6">
        <w:rPr>
          <w:noProof/>
        </w:rPr>
        <w:t> </w:t>
      </w:r>
      <w:r w:rsidR="003F3FB6">
        <w:rPr>
          <w:noProof/>
        </w:rPr>
        <w:t> </w:t>
      </w:r>
      <w:r w:rsidR="003F3FB6">
        <w:rPr>
          <w:noProof/>
        </w:rPr>
        <w:t> </w:t>
      </w:r>
      <w:r w:rsidR="003F3FB6">
        <w:rPr>
          <w:noProof/>
        </w:rPr>
        <w:t> </w:t>
      </w:r>
      <w:r w:rsidRPr="0062617E">
        <w:fldChar w:fldCharType="end"/>
      </w:r>
    </w:p>
    <w:p w14:paraId="14896DB8" w14:textId="2EFD64C6" w:rsidR="00F91620" w:rsidRDefault="00F91620">
      <w:r>
        <w:br w:type="page"/>
      </w:r>
    </w:p>
    <w:p w14:paraId="4A0FD51F" w14:textId="77777777" w:rsidR="00F91620" w:rsidRPr="0062617E" w:rsidRDefault="00F91620" w:rsidP="00C46E93">
      <w:pPr>
        <w:spacing w:line="360" w:lineRule="auto"/>
        <w:ind w:left="360"/>
      </w:pPr>
    </w:p>
    <w:p w14:paraId="628C3EBC" w14:textId="77777777" w:rsidR="00C46E93" w:rsidRDefault="00C46E93" w:rsidP="00C46E93">
      <w:pPr>
        <w:pStyle w:val="Heading2"/>
        <w:numPr>
          <w:ilvl w:val="0"/>
          <w:numId w:val="18"/>
        </w:numPr>
      </w:pPr>
      <w:bookmarkStart w:id="30" w:name="_Toc64981655"/>
      <w:bookmarkStart w:id="31" w:name="_Toc132569004"/>
      <w:bookmarkEnd w:id="22"/>
      <w:bookmarkEnd w:id="23"/>
      <w:bookmarkEnd w:id="24"/>
      <w:bookmarkEnd w:id="25"/>
      <w:bookmarkEnd w:id="26"/>
      <w:bookmarkEnd w:id="27"/>
      <w:bookmarkEnd w:id="28"/>
      <w:bookmarkEnd w:id="29"/>
      <w:r w:rsidRPr="0062617E">
        <w:t>Type of setup</w:t>
      </w:r>
      <w:bookmarkEnd w:id="30"/>
      <w:bookmarkEnd w:id="31"/>
    </w:p>
    <w:p w14:paraId="27FA96B4" w14:textId="3114B0ED" w:rsidR="006B61AD" w:rsidRDefault="001553DE" w:rsidP="006B61AD">
      <w:r w:rsidRPr="0052181D">
        <w:t>Scania users exchange data via</w:t>
      </w:r>
      <w:r w:rsidR="0052181D" w:rsidRPr="0052181D">
        <w:t xml:space="preserve"> the function</w:t>
      </w:r>
      <w:r w:rsidRPr="0052181D">
        <w:t xml:space="preserve"> “ENGDAT </w:t>
      </w:r>
      <w:r w:rsidR="0052181D" w:rsidRPr="0052181D">
        <w:t>Send to partner”</w:t>
      </w:r>
      <w:r w:rsidR="0052181D">
        <w:t xml:space="preserve"> in </w:t>
      </w:r>
      <w:r w:rsidR="00C96952" w:rsidRPr="00C96952">
        <w:t>CATIA/ENOVIA V5 or 3DEXPERIENCE and receive data in private disk folder</w:t>
      </w:r>
      <w:r w:rsidR="0075195D">
        <w:t>s</w:t>
      </w:r>
      <w:r w:rsidR="00C96952" w:rsidRPr="00C96952">
        <w:t>.</w:t>
      </w:r>
    </w:p>
    <w:p w14:paraId="6DCA595C" w14:textId="77777777" w:rsidR="001E53A9" w:rsidRDefault="001E53A9" w:rsidP="006B61AD"/>
    <w:p w14:paraId="683FE06D" w14:textId="295E7017" w:rsidR="001E53A9" w:rsidRPr="0052181D" w:rsidRDefault="001E53A9" w:rsidP="006B61AD">
      <w:r>
        <w:t>Suppliers have two options:</w:t>
      </w:r>
    </w:p>
    <w:p w14:paraId="3E12112A" w14:textId="3B81C99A" w:rsidR="001E53A9" w:rsidRDefault="006B1229" w:rsidP="001E53A9">
      <w:pPr>
        <w:pStyle w:val="ListParagraph"/>
        <w:numPr>
          <w:ilvl w:val="0"/>
          <w:numId w:val="23"/>
        </w:numPr>
      </w:pPr>
      <w:r w:rsidRPr="001E53A9">
        <w:rPr>
          <w:b/>
          <w:bCs/>
        </w:rPr>
        <w:t>ENGDAT</w:t>
      </w:r>
      <w:r w:rsidR="00942989" w:rsidRPr="00BA0872">
        <w:t xml:space="preserve"> – An </w:t>
      </w:r>
      <w:r w:rsidR="00AB777D" w:rsidRPr="00BA0872">
        <w:t>O</w:t>
      </w:r>
      <w:r w:rsidR="00AB777D">
        <w:t xml:space="preserve">dette EDIFACT </w:t>
      </w:r>
      <w:r w:rsidRPr="00F71928">
        <w:t xml:space="preserve">protocol </w:t>
      </w:r>
      <w:r w:rsidR="00F71928" w:rsidRPr="00F71928">
        <w:t>tha</w:t>
      </w:r>
      <w:r w:rsidR="00F71928">
        <w:t xml:space="preserve">t </w:t>
      </w:r>
      <w:r w:rsidR="00594F08">
        <w:t>defines</w:t>
      </w:r>
      <w:r w:rsidR="00C93499" w:rsidRPr="0062617E">
        <w:t xml:space="preserve"> how </w:t>
      </w:r>
      <w:r w:rsidR="00EE0AA9">
        <w:t xml:space="preserve">the </w:t>
      </w:r>
      <w:r w:rsidR="00C93499" w:rsidRPr="0062617E">
        <w:t xml:space="preserve">files </w:t>
      </w:r>
      <w:r w:rsidR="00EE0AA9">
        <w:t xml:space="preserve">are sent </w:t>
      </w:r>
      <w:r w:rsidR="00C93499" w:rsidRPr="0062617E">
        <w:t xml:space="preserve">between companies in a </w:t>
      </w:r>
      <w:r w:rsidR="0066195B" w:rsidRPr="0062617E">
        <w:t xml:space="preserve">secure </w:t>
      </w:r>
      <w:r w:rsidR="0066195B">
        <w:t xml:space="preserve">and </w:t>
      </w:r>
      <w:r w:rsidR="00C93499" w:rsidRPr="0062617E">
        <w:t>controlled way.</w:t>
      </w:r>
      <w:r w:rsidR="00180DA3">
        <w:t xml:space="preserve"> Prerequisite is that the </w:t>
      </w:r>
      <w:r w:rsidR="000C7E74" w:rsidRPr="000C7E74">
        <w:t>supplier has its own data exchange solution based on ENGDAT.</w:t>
      </w:r>
    </w:p>
    <w:p w14:paraId="29083FEA" w14:textId="10EA9455" w:rsidR="00094861" w:rsidRPr="006B61AD" w:rsidRDefault="00E21328" w:rsidP="00BF6E5E">
      <w:pPr>
        <w:pStyle w:val="ListParagraph"/>
        <w:numPr>
          <w:ilvl w:val="0"/>
          <w:numId w:val="23"/>
        </w:numPr>
      </w:pPr>
      <w:r w:rsidRPr="001E53A9">
        <w:rPr>
          <w:b/>
          <w:bCs/>
        </w:rPr>
        <w:t>EPX</w:t>
      </w:r>
      <w:r w:rsidR="002F73A5">
        <w:rPr>
          <w:b/>
          <w:bCs/>
        </w:rPr>
        <w:t xml:space="preserve"> (WebENGDAT)</w:t>
      </w:r>
      <w:r w:rsidR="00BA0872" w:rsidRPr="006B61AD">
        <w:t xml:space="preserve"> – </w:t>
      </w:r>
      <w:r w:rsidR="00C03CAB">
        <w:t xml:space="preserve">A </w:t>
      </w:r>
      <w:r w:rsidR="0066195B" w:rsidRPr="0062617E">
        <w:t xml:space="preserve">secure </w:t>
      </w:r>
      <w:r w:rsidR="0066195B">
        <w:t xml:space="preserve">and </w:t>
      </w:r>
      <w:r w:rsidR="0066195B" w:rsidRPr="0062617E">
        <w:t xml:space="preserve">controlled </w:t>
      </w:r>
      <w:r w:rsidR="005C393C" w:rsidRPr="006B61AD">
        <w:t>data exchange web portal</w:t>
      </w:r>
      <w:r w:rsidR="00F85392" w:rsidRPr="00F85392">
        <w:t xml:space="preserve"> </w:t>
      </w:r>
      <w:r w:rsidR="001F4506">
        <w:t xml:space="preserve">at Scania </w:t>
      </w:r>
      <w:r w:rsidR="00F85392" w:rsidRPr="00F85392">
        <w:t>without any system requirements or cost for the supplier.</w:t>
      </w:r>
    </w:p>
    <w:p w14:paraId="31DE0F79" w14:textId="77777777" w:rsidR="00C46E93" w:rsidRPr="0062617E" w:rsidRDefault="00C46E93" w:rsidP="00C46E93">
      <w:pPr>
        <w:pStyle w:val="Heading2"/>
        <w:numPr>
          <w:ilvl w:val="1"/>
          <w:numId w:val="18"/>
        </w:numPr>
      </w:pPr>
      <w:bookmarkStart w:id="32" w:name="_Toc64981643"/>
      <w:bookmarkStart w:id="33" w:name="_Toc64981656"/>
      <w:bookmarkStart w:id="34" w:name="_Toc65061653"/>
      <w:bookmarkStart w:id="35" w:name="_Toc132568771"/>
      <w:bookmarkStart w:id="36" w:name="_Toc132569005"/>
      <w:r w:rsidRPr="0062617E">
        <w:t>Does the supplier has an ENGDAT based data exchange solution?</w:t>
      </w:r>
      <w:bookmarkEnd w:id="18"/>
      <w:bookmarkEnd w:id="19"/>
      <w:bookmarkEnd w:id="32"/>
      <w:bookmarkEnd w:id="33"/>
      <w:bookmarkEnd w:id="34"/>
      <w:bookmarkEnd w:id="35"/>
      <w:bookmarkEnd w:id="36"/>
    </w:p>
    <w:p w14:paraId="2F046ECC" w14:textId="26C8879C" w:rsidR="00C46E93" w:rsidRPr="0062617E" w:rsidRDefault="00C46E93" w:rsidP="00C46E93">
      <w:pPr>
        <w:spacing w:line="360" w:lineRule="auto"/>
        <w:ind w:left="1304"/>
      </w:pPr>
      <w:r w:rsidRPr="0062617E">
        <w:fldChar w:fldCharType="begin">
          <w:ffData>
            <w:name w:val="Check25"/>
            <w:enabled/>
            <w:calcOnExit w:val="0"/>
            <w:checkBox>
              <w:sizeAuto/>
              <w:default w:val="0"/>
              <w:checked w:val="0"/>
            </w:checkBox>
          </w:ffData>
        </w:fldChar>
      </w:r>
      <w:bookmarkStart w:id="37" w:name="Check25"/>
      <w:r w:rsidRPr="0062617E">
        <w:instrText xml:space="preserve"> FORMCHECKBOX </w:instrText>
      </w:r>
      <w:r w:rsidR="0025798A">
        <w:fldChar w:fldCharType="separate"/>
      </w:r>
      <w:r w:rsidRPr="0062617E">
        <w:fldChar w:fldCharType="end"/>
      </w:r>
      <w:bookmarkEnd w:id="37"/>
      <w:r w:rsidRPr="0062617E">
        <w:t xml:space="preserve">  Yes</w:t>
      </w:r>
    </w:p>
    <w:p w14:paraId="581B59C8" w14:textId="25910258" w:rsidR="00C46E93" w:rsidRPr="0062617E" w:rsidRDefault="00C46E93" w:rsidP="00C46E93">
      <w:pPr>
        <w:spacing w:line="360" w:lineRule="auto"/>
        <w:ind w:left="1304"/>
      </w:pPr>
      <w:r w:rsidRPr="0062617E">
        <w:fldChar w:fldCharType="begin">
          <w:ffData>
            <w:name w:val="Check26"/>
            <w:enabled/>
            <w:calcOnExit w:val="0"/>
            <w:checkBox>
              <w:sizeAuto/>
              <w:default w:val="0"/>
              <w:checked w:val="0"/>
            </w:checkBox>
          </w:ffData>
        </w:fldChar>
      </w:r>
      <w:bookmarkStart w:id="38" w:name="Check26"/>
      <w:r w:rsidRPr="0062617E">
        <w:instrText xml:space="preserve"> FORMCHECKBOX </w:instrText>
      </w:r>
      <w:r w:rsidR="0025798A">
        <w:fldChar w:fldCharType="separate"/>
      </w:r>
      <w:r w:rsidRPr="0062617E">
        <w:fldChar w:fldCharType="end"/>
      </w:r>
      <w:bookmarkEnd w:id="38"/>
      <w:r w:rsidRPr="0062617E">
        <w:t xml:space="preserve">  No, </w:t>
      </w:r>
      <w:r w:rsidR="009B07BC">
        <w:t>EPX (</w:t>
      </w:r>
      <w:r w:rsidRPr="0062617E">
        <w:t>WebENGDAT</w:t>
      </w:r>
      <w:r w:rsidR="009B07BC">
        <w:t>)</w:t>
      </w:r>
      <w:r w:rsidRPr="0062617E">
        <w:t xml:space="preserve"> will be used - jump to section 4</w:t>
      </w:r>
      <w:r w:rsidR="00010FA8" w:rsidRPr="0062617E">
        <w:t>.2</w:t>
      </w:r>
    </w:p>
    <w:p w14:paraId="55542291" w14:textId="77777777" w:rsidR="00314845" w:rsidRPr="0062617E" w:rsidRDefault="00314845" w:rsidP="00314845">
      <w:pPr>
        <w:pStyle w:val="Heading2"/>
        <w:numPr>
          <w:ilvl w:val="1"/>
          <w:numId w:val="18"/>
        </w:numPr>
      </w:pPr>
      <w:bookmarkStart w:id="39" w:name="_Toc132568772"/>
      <w:bookmarkStart w:id="40" w:name="_Toc132569006"/>
      <w:bookmarkStart w:id="41" w:name="_Toc289089838"/>
      <w:bookmarkStart w:id="42" w:name="_Toc289089958"/>
      <w:bookmarkStart w:id="43" w:name="_Toc289090081"/>
      <w:bookmarkStart w:id="44" w:name="_Toc289090141"/>
      <w:bookmarkStart w:id="45" w:name="_Toc358173681"/>
      <w:bookmarkStart w:id="46" w:name="_Toc473205155"/>
      <w:bookmarkStart w:id="47" w:name="_Toc64981644"/>
      <w:bookmarkStart w:id="48" w:name="_Toc64981657"/>
      <w:bookmarkStart w:id="49" w:name="_Toc65061654"/>
      <w:r w:rsidRPr="0062617E">
        <w:t>ENGDAT version preferred by supplier</w:t>
      </w:r>
      <w:bookmarkEnd w:id="39"/>
      <w:bookmarkEnd w:id="40"/>
    </w:p>
    <w:p w14:paraId="17BF000D" w14:textId="77777777" w:rsidR="00314845" w:rsidRPr="0062617E" w:rsidRDefault="00314845" w:rsidP="00314845">
      <w:pPr>
        <w:spacing w:line="360" w:lineRule="auto"/>
        <w:ind w:left="1304"/>
      </w:pPr>
      <w:r w:rsidRPr="0062617E">
        <w:fldChar w:fldCharType="begin">
          <w:ffData>
            <w:name w:val="Check28"/>
            <w:enabled/>
            <w:calcOnExit w:val="0"/>
            <w:checkBox>
              <w:sizeAuto/>
              <w:default w:val="0"/>
              <w:checked w:val="0"/>
            </w:checkBox>
          </w:ffData>
        </w:fldChar>
      </w:r>
      <w:bookmarkStart w:id="50" w:name="Check28"/>
      <w:r w:rsidRPr="0062617E">
        <w:instrText xml:space="preserve"> FORMCHECKBOX </w:instrText>
      </w:r>
      <w:r w:rsidR="0025798A">
        <w:fldChar w:fldCharType="separate"/>
      </w:r>
      <w:r w:rsidRPr="0062617E">
        <w:fldChar w:fldCharType="end"/>
      </w:r>
      <w:bookmarkEnd w:id="50"/>
      <w:r w:rsidRPr="0062617E">
        <w:t xml:space="preserve">  ENGDAT V1</w:t>
      </w:r>
    </w:p>
    <w:p w14:paraId="1571B15E" w14:textId="77777777" w:rsidR="00314845" w:rsidRPr="0062617E" w:rsidRDefault="00314845" w:rsidP="00314845">
      <w:pPr>
        <w:spacing w:line="360" w:lineRule="auto"/>
        <w:ind w:left="1304"/>
      </w:pPr>
      <w:r w:rsidRPr="0062617E">
        <w:fldChar w:fldCharType="begin">
          <w:ffData>
            <w:name w:val="Check29"/>
            <w:enabled/>
            <w:calcOnExit w:val="0"/>
            <w:checkBox>
              <w:sizeAuto/>
              <w:default w:val="0"/>
            </w:checkBox>
          </w:ffData>
        </w:fldChar>
      </w:r>
      <w:bookmarkStart w:id="51" w:name="Check29"/>
      <w:r w:rsidRPr="0062617E">
        <w:instrText xml:space="preserve"> FORMCHECKBOX </w:instrText>
      </w:r>
      <w:r w:rsidR="0025798A">
        <w:fldChar w:fldCharType="separate"/>
      </w:r>
      <w:r w:rsidRPr="0062617E">
        <w:fldChar w:fldCharType="end"/>
      </w:r>
      <w:bookmarkEnd w:id="51"/>
      <w:r w:rsidRPr="0062617E">
        <w:t xml:space="preserve">  ENGDAT V2 (default at Scania)</w:t>
      </w:r>
    </w:p>
    <w:p w14:paraId="45AE10EE" w14:textId="63A7CD99" w:rsidR="00314845" w:rsidRPr="0062617E" w:rsidRDefault="00314845" w:rsidP="00314845">
      <w:pPr>
        <w:ind w:left="1304"/>
      </w:pPr>
      <w:r w:rsidRPr="0062617E">
        <w:t xml:space="preserve">ENGDAT V3 is </w:t>
      </w:r>
      <w:r w:rsidRPr="0062617E">
        <w:rPr>
          <w:u w:val="single"/>
        </w:rPr>
        <w:t>not</w:t>
      </w:r>
      <w:r w:rsidRPr="0062617E">
        <w:t xml:space="preserve"> used at Scania</w:t>
      </w:r>
      <w:r w:rsidR="003C0F05">
        <w:t>.</w:t>
      </w:r>
    </w:p>
    <w:p w14:paraId="0797A061" w14:textId="7CFDB1EE" w:rsidR="00B8219B" w:rsidRPr="0062617E" w:rsidRDefault="00F520DA" w:rsidP="00B8219B">
      <w:pPr>
        <w:pStyle w:val="Heading2"/>
        <w:numPr>
          <w:ilvl w:val="1"/>
          <w:numId w:val="18"/>
        </w:numPr>
      </w:pPr>
      <w:bookmarkStart w:id="52" w:name="_Toc132568773"/>
      <w:bookmarkStart w:id="53" w:name="_Toc132569007"/>
      <w:r w:rsidRPr="0062617E">
        <w:t>Supplier ENGDAT/EDI solution</w:t>
      </w:r>
      <w:r w:rsidR="006830BD" w:rsidRPr="0062617E">
        <w:t>:</w:t>
      </w:r>
      <w:bookmarkEnd w:id="52"/>
      <w:bookmarkEnd w:id="53"/>
    </w:p>
    <w:p w14:paraId="5EF060FC" w14:textId="7FE2FDB4" w:rsidR="00B8219B" w:rsidRPr="0062617E" w:rsidRDefault="00B8219B" w:rsidP="00B8219B">
      <w:pPr>
        <w:spacing w:line="360" w:lineRule="auto"/>
        <w:ind w:left="1304"/>
      </w:pPr>
      <w:r w:rsidRPr="0062617E">
        <w:t>Name:</w:t>
      </w:r>
      <w:r w:rsidRPr="0062617E">
        <w:tab/>
      </w:r>
      <w:r w:rsidRPr="0062617E">
        <w:fldChar w:fldCharType="begin">
          <w:ffData>
            <w:name w:val="Text16"/>
            <w:enabled/>
            <w:calcOnExit w:val="0"/>
            <w:textInput/>
          </w:ffData>
        </w:fldChar>
      </w:r>
      <w:r w:rsidRPr="0062617E">
        <w:instrText xml:space="preserve"> FORMTEXT </w:instrText>
      </w:r>
      <w:r w:rsidRPr="0062617E">
        <w:fldChar w:fldCharType="separate"/>
      </w:r>
      <w:r w:rsidR="003F3FB6">
        <w:rPr>
          <w:noProof/>
        </w:rPr>
        <w:t> </w:t>
      </w:r>
      <w:r w:rsidR="003F3FB6">
        <w:rPr>
          <w:noProof/>
        </w:rPr>
        <w:t> </w:t>
      </w:r>
      <w:r w:rsidR="003F3FB6">
        <w:rPr>
          <w:noProof/>
        </w:rPr>
        <w:t> </w:t>
      </w:r>
      <w:r w:rsidR="003F3FB6">
        <w:rPr>
          <w:noProof/>
        </w:rPr>
        <w:t> </w:t>
      </w:r>
      <w:r w:rsidR="003F3FB6">
        <w:rPr>
          <w:noProof/>
        </w:rPr>
        <w:t> </w:t>
      </w:r>
      <w:r w:rsidRPr="0062617E">
        <w:fldChar w:fldCharType="end"/>
      </w:r>
    </w:p>
    <w:p w14:paraId="7D439A2A" w14:textId="77777777" w:rsidR="00C46E93" w:rsidRPr="0062617E" w:rsidRDefault="00C46E93" w:rsidP="00C46E93">
      <w:pPr>
        <w:pStyle w:val="Heading2"/>
        <w:numPr>
          <w:ilvl w:val="1"/>
          <w:numId w:val="18"/>
        </w:numPr>
      </w:pPr>
      <w:bookmarkStart w:id="54" w:name="_Toc289089834"/>
      <w:bookmarkStart w:id="55" w:name="_Toc289089954"/>
      <w:bookmarkStart w:id="56" w:name="_Toc289090077"/>
      <w:bookmarkStart w:id="57" w:name="_Toc289090137"/>
      <w:bookmarkStart w:id="58" w:name="_Toc358173683"/>
      <w:bookmarkStart w:id="59" w:name="_Toc473205157"/>
      <w:bookmarkStart w:id="60" w:name="_Toc64981645"/>
      <w:bookmarkStart w:id="61" w:name="_Toc64981658"/>
      <w:bookmarkStart w:id="62" w:name="_Toc65061655"/>
      <w:bookmarkStart w:id="63" w:name="_Toc132568774"/>
      <w:bookmarkStart w:id="64" w:name="_Toc132569008"/>
      <w:bookmarkEnd w:id="41"/>
      <w:bookmarkEnd w:id="42"/>
      <w:bookmarkEnd w:id="43"/>
      <w:bookmarkEnd w:id="44"/>
      <w:bookmarkEnd w:id="45"/>
      <w:bookmarkEnd w:id="46"/>
      <w:bookmarkEnd w:id="47"/>
      <w:bookmarkEnd w:id="48"/>
      <w:bookmarkEnd w:id="49"/>
      <w:r w:rsidRPr="0062617E">
        <w:t>Supplier ENGDAT/EDI implementation contact(s)</w:t>
      </w:r>
      <w:bookmarkEnd w:id="54"/>
      <w:bookmarkEnd w:id="55"/>
      <w:bookmarkEnd w:id="56"/>
      <w:bookmarkEnd w:id="57"/>
      <w:bookmarkEnd w:id="58"/>
      <w:bookmarkEnd w:id="59"/>
      <w:bookmarkEnd w:id="60"/>
      <w:bookmarkEnd w:id="61"/>
      <w:bookmarkEnd w:id="62"/>
      <w:bookmarkEnd w:id="63"/>
      <w:bookmarkEnd w:id="64"/>
    </w:p>
    <w:p w14:paraId="257E3824" w14:textId="2858D646" w:rsidR="00C46E93" w:rsidRPr="0062617E" w:rsidRDefault="00C46E93" w:rsidP="00C46E93">
      <w:pPr>
        <w:spacing w:line="360" w:lineRule="auto"/>
        <w:ind w:left="1304"/>
      </w:pPr>
      <w:r w:rsidRPr="0062617E">
        <w:t>Name:</w:t>
      </w:r>
      <w:r w:rsidRPr="0062617E">
        <w:tab/>
      </w:r>
      <w:r w:rsidRPr="0062617E">
        <w:fldChar w:fldCharType="begin">
          <w:ffData>
            <w:name w:val="Text16"/>
            <w:enabled/>
            <w:calcOnExit w:val="0"/>
            <w:textInput/>
          </w:ffData>
        </w:fldChar>
      </w:r>
      <w:bookmarkStart w:id="65" w:name="Text16"/>
      <w:r w:rsidRPr="0062617E">
        <w:instrText xml:space="preserve"> FORMTEXT </w:instrText>
      </w:r>
      <w:r w:rsidRPr="0062617E">
        <w:fldChar w:fldCharType="separate"/>
      </w:r>
      <w:r w:rsidR="003F3FB6">
        <w:rPr>
          <w:noProof/>
        </w:rPr>
        <w:t> </w:t>
      </w:r>
      <w:r w:rsidR="003F3FB6">
        <w:rPr>
          <w:noProof/>
        </w:rPr>
        <w:t> </w:t>
      </w:r>
      <w:r w:rsidR="003F3FB6">
        <w:rPr>
          <w:noProof/>
        </w:rPr>
        <w:t> </w:t>
      </w:r>
      <w:r w:rsidR="003F3FB6">
        <w:rPr>
          <w:noProof/>
        </w:rPr>
        <w:t> </w:t>
      </w:r>
      <w:r w:rsidR="003F3FB6">
        <w:rPr>
          <w:noProof/>
        </w:rPr>
        <w:t> </w:t>
      </w:r>
      <w:r w:rsidRPr="0062617E">
        <w:fldChar w:fldCharType="end"/>
      </w:r>
      <w:bookmarkEnd w:id="65"/>
    </w:p>
    <w:p w14:paraId="763C92B8" w14:textId="57706748" w:rsidR="00C46E93" w:rsidRPr="0062617E" w:rsidRDefault="00C46E93" w:rsidP="00C46E93">
      <w:pPr>
        <w:spacing w:line="360" w:lineRule="auto"/>
        <w:ind w:left="1304"/>
      </w:pPr>
      <w:r w:rsidRPr="0062617E">
        <w:t>E-mail:</w:t>
      </w:r>
      <w:r w:rsidRPr="0062617E">
        <w:tab/>
      </w:r>
      <w:r w:rsidRPr="0062617E">
        <w:fldChar w:fldCharType="begin">
          <w:ffData>
            <w:name w:val="Text18"/>
            <w:enabled/>
            <w:calcOnExit w:val="0"/>
            <w:textInput/>
          </w:ffData>
        </w:fldChar>
      </w:r>
      <w:bookmarkStart w:id="66" w:name="Text18"/>
      <w:r w:rsidRPr="0062617E">
        <w:instrText xml:space="preserve"> FORMTEXT </w:instrText>
      </w:r>
      <w:r w:rsidRPr="0062617E">
        <w:fldChar w:fldCharType="separate"/>
      </w:r>
      <w:r w:rsidR="003F3FB6">
        <w:rPr>
          <w:noProof/>
        </w:rPr>
        <w:t> </w:t>
      </w:r>
      <w:r w:rsidR="003F3FB6">
        <w:rPr>
          <w:noProof/>
        </w:rPr>
        <w:t> </w:t>
      </w:r>
      <w:r w:rsidR="003F3FB6">
        <w:rPr>
          <w:noProof/>
        </w:rPr>
        <w:t> </w:t>
      </w:r>
      <w:r w:rsidR="003F3FB6">
        <w:rPr>
          <w:noProof/>
        </w:rPr>
        <w:t> </w:t>
      </w:r>
      <w:r w:rsidR="003F3FB6">
        <w:rPr>
          <w:noProof/>
        </w:rPr>
        <w:t> </w:t>
      </w:r>
      <w:r w:rsidRPr="0062617E">
        <w:fldChar w:fldCharType="end"/>
      </w:r>
      <w:bookmarkEnd w:id="66"/>
    </w:p>
    <w:p w14:paraId="0CD58E4A" w14:textId="70FC61AB" w:rsidR="00B35509" w:rsidRPr="0062617E" w:rsidRDefault="00C46E93" w:rsidP="00C46E93">
      <w:pPr>
        <w:spacing w:line="360" w:lineRule="auto"/>
        <w:ind w:left="1304"/>
      </w:pPr>
      <w:r w:rsidRPr="0062617E">
        <w:t>Phone:</w:t>
      </w:r>
      <w:r w:rsidRPr="0062617E">
        <w:tab/>
      </w:r>
      <w:r w:rsidRPr="0062617E">
        <w:fldChar w:fldCharType="begin">
          <w:ffData>
            <w:name w:val="Text17"/>
            <w:enabled/>
            <w:calcOnExit w:val="0"/>
            <w:textInput/>
          </w:ffData>
        </w:fldChar>
      </w:r>
      <w:bookmarkStart w:id="67" w:name="Text17"/>
      <w:r w:rsidRPr="0062617E">
        <w:instrText xml:space="preserve"> FORMTEXT </w:instrText>
      </w:r>
      <w:r w:rsidRPr="0062617E">
        <w:fldChar w:fldCharType="separate"/>
      </w:r>
      <w:r w:rsidR="003F3FB6">
        <w:rPr>
          <w:noProof/>
        </w:rPr>
        <w:t> </w:t>
      </w:r>
      <w:r w:rsidR="003F3FB6">
        <w:rPr>
          <w:noProof/>
        </w:rPr>
        <w:t> </w:t>
      </w:r>
      <w:r w:rsidR="003F3FB6">
        <w:rPr>
          <w:noProof/>
        </w:rPr>
        <w:t> </w:t>
      </w:r>
      <w:r w:rsidR="003F3FB6">
        <w:rPr>
          <w:noProof/>
        </w:rPr>
        <w:t> </w:t>
      </w:r>
      <w:r w:rsidR="003F3FB6">
        <w:rPr>
          <w:noProof/>
        </w:rPr>
        <w:t> </w:t>
      </w:r>
      <w:r w:rsidRPr="0062617E">
        <w:fldChar w:fldCharType="end"/>
      </w:r>
      <w:bookmarkEnd w:id="67"/>
    </w:p>
    <w:p w14:paraId="77C060A8" w14:textId="77777777" w:rsidR="00B35509" w:rsidRPr="0062617E" w:rsidRDefault="00B35509" w:rsidP="00B35509">
      <w:bookmarkStart w:id="68" w:name="_Hlk132564763"/>
      <w:r w:rsidRPr="0062617E">
        <w:br w:type="page"/>
      </w:r>
    </w:p>
    <w:p w14:paraId="2A48FA94" w14:textId="77777777" w:rsidR="00C46E93" w:rsidRPr="0062617E" w:rsidRDefault="00C46E93" w:rsidP="00C46E93">
      <w:pPr>
        <w:spacing w:line="360" w:lineRule="auto"/>
        <w:ind w:left="1304"/>
      </w:pPr>
    </w:p>
    <w:p w14:paraId="4CC1C8D2" w14:textId="77777777" w:rsidR="00386F85" w:rsidRPr="0062617E" w:rsidRDefault="00E84C3B" w:rsidP="002135A0">
      <w:pPr>
        <w:pStyle w:val="Heading2"/>
        <w:numPr>
          <w:ilvl w:val="0"/>
          <w:numId w:val="18"/>
        </w:numPr>
      </w:pPr>
      <w:bookmarkStart w:id="69" w:name="_Toc358173686"/>
      <w:bookmarkStart w:id="70" w:name="_Toc473205161"/>
      <w:bookmarkStart w:id="71" w:name="_Toc64981647"/>
      <w:bookmarkStart w:id="72" w:name="_Toc64981660"/>
      <w:bookmarkStart w:id="73" w:name="_Toc132569009"/>
      <w:bookmarkStart w:id="74" w:name="_Toc289089829"/>
      <w:bookmarkStart w:id="75" w:name="_Toc289089949"/>
      <w:bookmarkStart w:id="76" w:name="_Toc289090072"/>
      <w:bookmarkStart w:id="77" w:name="_Toc289090132"/>
      <w:bookmarkStart w:id="78" w:name="_Toc358173685"/>
      <w:bookmarkStart w:id="79" w:name="_Toc473205160"/>
      <w:bookmarkStart w:id="80" w:name="_Toc64981646"/>
      <w:bookmarkStart w:id="81" w:name="_Toc64981659"/>
      <w:bookmarkEnd w:id="20"/>
      <w:bookmarkEnd w:id="68"/>
      <w:r w:rsidRPr="0062617E">
        <w:t>Users at start up</w:t>
      </w:r>
      <w:bookmarkEnd w:id="69"/>
      <w:bookmarkEnd w:id="70"/>
      <w:bookmarkEnd w:id="71"/>
      <w:bookmarkEnd w:id="72"/>
      <w:bookmarkEnd w:id="73"/>
    </w:p>
    <w:p w14:paraId="4141FDF3" w14:textId="77777777" w:rsidR="00E84C3B" w:rsidRPr="0062617E" w:rsidRDefault="00E84C3B" w:rsidP="00E84C3B">
      <w:pPr>
        <w:ind w:left="360"/>
      </w:pPr>
      <w:r w:rsidRPr="0062617E">
        <w:t>When the setup is complete, new users can be added at any time.</w:t>
      </w:r>
    </w:p>
    <w:p w14:paraId="1BB82F11" w14:textId="2D3CE1B5" w:rsidR="004757C7" w:rsidRPr="0062617E" w:rsidRDefault="004757C7" w:rsidP="004757C7">
      <w:pPr>
        <w:pStyle w:val="Heading2"/>
        <w:numPr>
          <w:ilvl w:val="1"/>
          <w:numId w:val="18"/>
        </w:numPr>
      </w:pPr>
      <w:bookmarkStart w:id="82" w:name="_Toc65061657"/>
      <w:bookmarkStart w:id="83" w:name="_Toc132568776"/>
      <w:bookmarkStart w:id="84" w:name="_Toc132569010"/>
      <w:r w:rsidRPr="0062617E">
        <w:t>Receivers at Scania</w:t>
      </w:r>
      <w:r w:rsidRPr="0062617E">
        <w:rPr>
          <w:b w:val="0"/>
          <w:bCs w:val="0"/>
        </w:rPr>
        <w:t xml:space="preserve"> </w:t>
      </w:r>
      <w:r w:rsidR="001C2540">
        <w:rPr>
          <w:b w:val="0"/>
          <w:bCs w:val="0"/>
        </w:rPr>
        <w:t xml:space="preserve">– not </w:t>
      </w:r>
      <w:r w:rsidRPr="0062617E">
        <w:rPr>
          <w:b w:val="0"/>
          <w:bCs w:val="0"/>
        </w:rPr>
        <w:t xml:space="preserve">needed for </w:t>
      </w:r>
      <w:r w:rsidR="001C2540">
        <w:rPr>
          <w:b w:val="0"/>
          <w:bCs w:val="0"/>
        </w:rPr>
        <w:t>EPX (</w:t>
      </w:r>
      <w:r w:rsidRPr="0062617E">
        <w:rPr>
          <w:b w:val="0"/>
          <w:bCs w:val="0"/>
        </w:rPr>
        <w:t>WebENGDAT</w:t>
      </w:r>
      <w:r w:rsidR="00E84C3B" w:rsidRPr="0062617E">
        <w:rPr>
          <w:b w:val="0"/>
          <w:bCs w:val="0"/>
        </w:rPr>
        <w:t>)</w:t>
      </w:r>
      <w:bookmarkEnd w:id="82"/>
      <w:bookmarkEnd w:id="83"/>
      <w:bookmarkEnd w:id="84"/>
    </w:p>
    <w:tbl>
      <w:tblPr>
        <w:tblW w:w="768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0"/>
        <w:gridCol w:w="4253"/>
      </w:tblGrid>
      <w:tr w:rsidR="004757C7" w:rsidRPr="004F4A7E" w14:paraId="317FB276" w14:textId="77777777" w:rsidTr="007939B4">
        <w:trPr>
          <w:trHeight w:val="594"/>
        </w:trPr>
        <w:tc>
          <w:tcPr>
            <w:tcW w:w="3430" w:type="dxa"/>
            <w:shd w:val="pct15" w:color="auto" w:fill="auto"/>
            <w:vAlign w:val="center"/>
          </w:tcPr>
          <w:p w14:paraId="03F26636" w14:textId="77777777" w:rsidR="004757C7" w:rsidRPr="004F4A7E" w:rsidRDefault="004757C7" w:rsidP="007939B4">
            <w:pPr>
              <w:pStyle w:val="Tabletext"/>
              <w:rPr>
                <w:b/>
              </w:rPr>
            </w:pPr>
            <w:r w:rsidRPr="004F4A7E">
              <w:rPr>
                <w:b/>
              </w:rPr>
              <w:t>Name</w:t>
            </w:r>
          </w:p>
        </w:tc>
        <w:tc>
          <w:tcPr>
            <w:tcW w:w="4253" w:type="dxa"/>
            <w:shd w:val="pct15" w:color="auto" w:fill="auto"/>
            <w:vAlign w:val="center"/>
          </w:tcPr>
          <w:p w14:paraId="0547E097" w14:textId="77777777" w:rsidR="004757C7" w:rsidRPr="004F4A7E" w:rsidRDefault="004757C7" w:rsidP="007939B4">
            <w:pPr>
              <w:pStyle w:val="Tabletext"/>
              <w:rPr>
                <w:b/>
              </w:rPr>
            </w:pPr>
            <w:r w:rsidRPr="004F4A7E">
              <w:rPr>
                <w:b/>
              </w:rPr>
              <w:t>E-mail *</w:t>
            </w:r>
          </w:p>
        </w:tc>
      </w:tr>
      <w:tr w:rsidR="004757C7" w:rsidRPr="004F4A7E" w14:paraId="5E295431" w14:textId="77777777" w:rsidTr="007939B4">
        <w:tc>
          <w:tcPr>
            <w:tcW w:w="3430" w:type="dxa"/>
            <w:vAlign w:val="center"/>
          </w:tcPr>
          <w:p w14:paraId="0AEE15CA" w14:textId="1B649963" w:rsidR="004757C7" w:rsidRPr="004F4A7E" w:rsidRDefault="004757C7" w:rsidP="007939B4">
            <w:r w:rsidRPr="004F4A7E">
              <w:fldChar w:fldCharType="begin">
                <w:ffData>
                  <w:name w:val="Text7"/>
                  <w:enabled/>
                  <w:calcOnExit w:val="0"/>
                  <w:textInput/>
                </w:ffData>
              </w:fldChar>
            </w:r>
            <w:r w:rsidRPr="004F4A7E">
              <w:instrText xml:space="preserve"> FORMTEXT </w:instrText>
            </w:r>
            <w:r w:rsidRPr="004F4A7E">
              <w:fldChar w:fldCharType="separate"/>
            </w:r>
            <w:r w:rsidR="003F3FB6" w:rsidRPr="004F4A7E">
              <w:rPr>
                <w:noProof/>
              </w:rPr>
              <w:t> </w:t>
            </w:r>
            <w:r w:rsidR="003F3FB6" w:rsidRPr="004F4A7E">
              <w:rPr>
                <w:noProof/>
              </w:rPr>
              <w:t> </w:t>
            </w:r>
            <w:r w:rsidR="003F3FB6" w:rsidRPr="004F4A7E">
              <w:rPr>
                <w:noProof/>
              </w:rPr>
              <w:t> </w:t>
            </w:r>
            <w:r w:rsidR="003F3FB6" w:rsidRPr="004F4A7E">
              <w:rPr>
                <w:noProof/>
              </w:rPr>
              <w:t> </w:t>
            </w:r>
            <w:r w:rsidR="003F3FB6" w:rsidRPr="004F4A7E">
              <w:rPr>
                <w:noProof/>
              </w:rPr>
              <w:t> </w:t>
            </w:r>
            <w:r w:rsidRPr="004F4A7E">
              <w:fldChar w:fldCharType="end"/>
            </w:r>
          </w:p>
        </w:tc>
        <w:tc>
          <w:tcPr>
            <w:tcW w:w="4253" w:type="dxa"/>
            <w:vAlign w:val="center"/>
          </w:tcPr>
          <w:p w14:paraId="6AC68D58" w14:textId="798DB966" w:rsidR="004757C7" w:rsidRPr="004F4A7E" w:rsidRDefault="004757C7" w:rsidP="007939B4">
            <w:r w:rsidRPr="004F4A7E">
              <w:fldChar w:fldCharType="begin">
                <w:ffData>
                  <w:name w:val="Text2"/>
                  <w:enabled/>
                  <w:calcOnExit w:val="0"/>
                  <w:textInput/>
                </w:ffData>
              </w:fldChar>
            </w:r>
            <w:r w:rsidRPr="004F4A7E">
              <w:instrText xml:space="preserve"> FORMTEXT </w:instrText>
            </w:r>
            <w:r w:rsidRPr="004F4A7E">
              <w:fldChar w:fldCharType="separate"/>
            </w:r>
            <w:r w:rsidR="003F3FB6" w:rsidRPr="004F4A7E">
              <w:rPr>
                <w:noProof/>
              </w:rPr>
              <w:t> </w:t>
            </w:r>
            <w:r w:rsidR="003F3FB6" w:rsidRPr="004F4A7E">
              <w:rPr>
                <w:noProof/>
              </w:rPr>
              <w:t> </w:t>
            </w:r>
            <w:r w:rsidR="003F3FB6" w:rsidRPr="004F4A7E">
              <w:rPr>
                <w:noProof/>
              </w:rPr>
              <w:t> </w:t>
            </w:r>
            <w:r w:rsidR="003F3FB6" w:rsidRPr="004F4A7E">
              <w:rPr>
                <w:noProof/>
              </w:rPr>
              <w:t> </w:t>
            </w:r>
            <w:r w:rsidR="003F3FB6" w:rsidRPr="004F4A7E">
              <w:rPr>
                <w:noProof/>
              </w:rPr>
              <w:t> </w:t>
            </w:r>
            <w:r w:rsidRPr="004F4A7E">
              <w:fldChar w:fldCharType="end"/>
            </w:r>
          </w:p>
        </w:tc>
      </w:tr>
      <w:tr w:rsidR="004757C7" w:rsidRPr="004F4A7E" w14:paraId="19395ABA" w14:textId="77777777" w:rsidTr="007939B4">
        <w:tc>
          <w:tcPr>
            <w:tcW w:w="3430" w:type="dxa"/>
            <w:vAlign w:val="center"/>
          </w:tcPr>
          <w:p w14:paraId="728FB2F1" w14:textId="3FA140A3" w:rsidR="004757C7" w:rsidRPr="004F4A7E" w:rsidRDefault="004757C7" w:rsidP="007939B4">
            <w:r w:rsidRPr="004F4A7E">
              <w:fldChar w:fldCharType="begin">
                <w:ffData>
                  <w:name w:val="Text2"/>
                  <w:enabled/>
                  <w:calcOnExit w:val="0"/>
                  <w:textInput/>
                </w:ffData>
              </w:fldChar>
            </w:r>
            <w:r w:rsidRPr="004F4A7E">
              <w:instrText xml:space="preserve"> FORMTEXT </w:instrText>
            </w:r>
            <w:r w:rsidRPr="004F4A7E">
              <w:fldChar w:fldCharType="separate"/>
            </w:r>
            <w:r w:rsidR="003F3FB6" w:rsidRPr="004F4A7E">
              <w:rPr>
                <w:noProof/>
              </w:rPr>
              <w:t> </w:t>
            </w:r>
            <w:r w:rsidR="003F3FB6" w:rsidRPr="004F4A7E">
              <w:rPr>
                <w:noProof/>
              </w:rPr>
              <w:t> </w:t>
            </w:r>
            <w:r w:rsidR="003F3FB6" w:rsidRPr="004F4A7E">
              <w:rPr>
                <w:noProof/>
              </w:rPr>
              <w:t> </w:t>
            </w:r>
            <w:r w:rsidR="003F3FB6" w:rsidRPr="004F4A7E">
              <w:rPr>
                <w:noProof/>
              </w:rPr>
              <w:t> </w:t>
            </w:r>
            <w:r w:rsidR="003F3FB6" w:rsidRPr="004F4A7E">
              <w:rPr>
                <w:noProof/>
              </w:rPr>
              <w:t> </w:t>
            </w:r>
            <w:r w:rsidRPr="004F4A7E">
              <w:fldChar w:fldCharType="end"/>
            </w:r>
          </w:p>
        </w:tc>
        <w:tc>
          <w:tcPr>
            <w:tcW w:w="4253" w:type="dxa"/>
            <w:vAlign w:val="center"/>
          </w:tcPr>
          <w:p w14:paraId="0DD0AAE9" w14:textId="4371C513" w:rsidR="004757C7" w:rsidRPr="004F4A7E" w:rsidRDefault="004757C7" w:rsidP="007939B4">
            <w:r w:rsidRPr="004F4A7E">
              <w:fldChar w:fldCharType="begin">
                <w:ffData>
                  <w:name w:val="Text2"/>
                  <w:enabled/>
                  <w:calcOnExit w:val="0"/>
                  <w:textInput/>
                </w:ffData>
              </w:fldChar>
            </w:r>
            <w:r w:rsidRPr="004F4A7E">
              <w:instrText xml:space="preserve"> FORMTEXT </w:instrText>
            </w:r>
            <w:r w:rsidRPr="004F4A7E">
              <w:fldChar w:fldCharType="separate"/>
            </w:r>
            <w:r w:rsidR="003F3FB6" w:rsidRPr="004F4A7E">
              <w:rPr>
                <w:noProof/>
              </w:rPr>
              <w:t> </w:t>
            </w:r>
            <w:r w:rsidR="003F3FB6" w:rsidRPr="004F4A7E">
              <w:rPr>
                <w:noProof/>
              </w:rPr>
              <w:t> </w:t>
            </w:r>
            <w:r w:rsidR="003F3FB6" w:rsidRPr="004F4A7E">
              <w:rPr>
                <w:noProof/>
              </w:rPr>
              <w:t> </w:t>
            </w:r>
            <w:r w:rsidR="003F3FB6" w:rsidRPr="004F4A7E">
              <w:rPr>
                <w:noProof/>
              </w:rPr>
              <w:t> </w:t>
            </w:r>
            <w:r w:rsidR="003F3FB6" w:rsidRPr="004F4A7E">
              <w:rPr>
                <w:noProof/>
              </w:rPr>
              <w:t> </w:t>
            </w:r>
            <w:r w:rsidRPr="004F4A7E">
              <w:fldChar w:fldCharType="end"/>
            </w:r>
          </w:p>
        </w:tc>
      </w:tr>
      <w:tr w:rsidR="004757C7" w:rsidRPr="004F4A7E" w14:paraId="677AC59B" w14:textId="77777777" w:rsidTr="007939B4">
        <w:tc>
          <w:tcPr>
            <w:tcW w:w="3430" w:type="dxa"/>
            <w:vAlign w:val="center"/>
          </w:tcPr>
          <w:p w14:paraId="485A603F" w14:textId="32CE3908" w:rsidR="004757C7" w:rsidRPr="004F4A7E" w:rsidRDefault="004757C7" w:rsidP="007939B4">
            <w:r w:rsidRPr="004F4A7E">
              <w:fldChar w:fldCharType="begin">
                <w:ffData>
                  <w:name w:val="Text2"/>
                  <w:enabled/>
                  <w:calcOnExit w:val="0"/>
                  <w:textInput/>
                </w:ffData>
              </w:fldChar>
            </w:r>
            <w:r w:rsidRPr="004F4A7E">
              <w:instrText xml:space="preserve"> FORMTEXT </w:instrText>
            </w:r>
            <w:r w:rsidRPr="004F4A7E">
              <w:fldChar w:fldCharType="separate"/>
            </w:r>
            <w:r w:rsidR="003F3FB6" w:rsidRPr="004F4A7E">
              <w:rPr>
                <w:noProof/>
              </w:rPr>
              <w:t> </w:t>
            </w:r>
            <w:r w:rsidR="003F3FB6" w:rsidRPr="004F4A7E">
              <w:rPr>
                <w:noProof/>
              </w:rPr>
              <w:t> </w:t>
            </w:r>
            <w:r w:rsidR="003F3FB6" w:rsidRPr="004F4A7E">
              <w:rPr>
                <w:noProof/>
              </w:rPr>
              <w:t> </w:t>
            </w:r>
            <w:r w:rsidR="003F3FB6" w:rsidRPr="004F4A7E">
              <w:rPr>
                <w:noProof/>
              </w:rPr>
              <w:t> </w:t>
            </w:r>
            <w:r w:rsidR="003F3FB6" w:rsidRPr="004F4A7E">
              <w:rPr>
                <w:noProof/>
              </w:rPr>
              <w:t> </w:t>
            </w:r>
            <w:r w:rsidRPr="004F4A7E">
              <w:fldChar w:fldCharType="end"/>
            </w:r>
          </w:p>
        </w:tc>
        <w:tc>
          <w:tcPr>
            <w:tcW w:w="4253" w:type="dxa"/>
            <w:vAlign w:val="center"/>
          </w:tcPr>
          <w:p w14:paraId="4E2B2016" w14:textId="2EDADBC5" w:rsidR="004757C7" w:rsidRPr="004F4A7E" w:rsidRDefault="004757C7" w:rsidP="007939B4">
            <w:r w:rsidRPr="004F4A7E">
              <w:fldChar w:fldCharType="begin">
                <w:ffData>
                  <w:name w:val="Text2"/>
                  <w:enabled/>
                  <w:calcOnExit w:val="0"/>
                  <w:textInput/>
                </w:ffData>
              </w:fldChar>
            </w:r>
            <w:r w:rsidRPr="004F4A7E">
              <w:instrText xml:space="preserve"> FORMTEXT </w:instrText>
            </w:r>
            <w:r w:rsidRPr="004F4A7E">
              <w:fldChar w:fldCharType="separate"/>
            </w:r>
            <w:r w:rsidR="003F3FB6" w:rsidRPr="004F4A7E">
              <w:rPr>
                <w:noProof/>
              </w:rPr>
              <w:t> </w:t>
            </w:r>
            <w:r w:rsidR="003F3FB6" w:rsidRPr="004F4A7E">
              <w:rPr>
                <w:noProof/>
              </w:rPr>
              <w:t> </w:t>
            </w:r>
            <w:r w:rsidR="003F3FB6" w:rsidRPr="004F4A7E">
              <w:rPr>
                <w:noProof/>
              </w:rPr>
              <w:t> </w:t>
            </w:r>
            <w:r w:rsidR="003F3FB6" w:rsidRPr="004F4A7E">
              <w:rPr>
                <w:noProof/>
              </w:rPr>
              <w:t> </w:t>
            </w:r>
            <w:r w:rsidR="003F3FB6" w:rsidRPr="004F4A7E">
              <w:rPr>
                <w:noProof/>
              </w:rPr>
              <w:t> </w:t>
            </w:r>
            <w:r w:rsidRPr="004F4A7E">
              <w:fldChar w:fldCharType="end"/>
            </w:r>
          </w:p>
        </w:tc>
      </w:tr>
      <w:tr w:rsidR="004757C7" w:rsidRPr="004F4A7E" w14:paraId="46CB904D" w14:textId="77777777" w:rsidTr="007939B4">
        <w:tc>
          <w:tcPr>
            <w:tcW w:w="3430" w:type="dxa"/>
            <w:vAlign w:val="center"/>
          </w:tcPr>
          <w:p w14:paraId="6BFBAE70" w14:textId="028806D7" w:rsidR="004757C7" w:rsidRPr="004F4A7E" w:rsidRDefault="004757C7" w:rsidP="007939B4">
            <w:r w:rsidRPr="004F4A7E">
              <w:fldChar w:fldCharType="begin">
                <w:ffData>
                  <w:name w:val="Text2"/>
                  <w:enabled/>
                  <w:calcOnExit w:val="0"/>
                  <w:textInput/>
                </w:ffData>
              </w:fldChar>
            </w:r>
            <w:r w:rsidRPr="004F4A7E">
              <w:instrText xml:space="preserve"> FORMTEXT </w:instrText>
            </w:r>
            <w:r w:rsidRPr="004F4A7E">
              <w:fldChar w:fldCharType="separate"/>
            </w:r>
            <w:r w:rsidR="003F3FB6" w:rsidRPr="004F4A7E">
              <w:rPr>
                <w:noProof/>
              </w:rPr>
              <w:t> </w:t>
            </w:r>
            <w:r w:rsidR="003F3FB6" w:rsidRPr="004F4A7E">
              <w:rPr>
                <w:noProof/>
              </w:rPr>
              <w:t> </w:t>
            </w:r>
            <w:r w:rsidR="003F3FB6" w:rsidRPr="004F4A7E">
              <w:rPr>
                <w:noProof/>
              </w:rPr>
              <w:t> </w:t>
            </w:r>
            <w:r w:rsidR="003F3FB6" w:rsidRPr="004F4A7E">
              <w:rPr>
                <w:noProof/>
              </w:rPr>
              <w:t> </w:t>
            </w:r>
            <w:r w:rsidR="003F3FB6" w:rsidRPr="004F4A7E">
              <w:rPr>
                <w:noProof/>
              </w:rPr>
              <w:t> </w:t>
            </w:r>
            <w:r w:rsidRPr="004F4A7E">
              <w:fldChar w:fldCharType="end"/>
            </w:r>
          </w:p>
        </w:tc>
        <w:tc>
          <w:tcPr>
            <w:tcW w:w="4253" w:type="dxa"/>
            <w:vAlign w:val="center"/>
          </w:tcPr>
          <w:p w14:paraId="315FE471" w14:textId="0AA7E2C1" w:rsidR="004757C7" w:rsidRPr="004F4A7E" w:rsidRDefault="004757C7" w:rsidP="007939B4">
            <w:r w:rsidRPr="004F4A7E">
              <w:fldChar w:fldCharType="begin">
                <w:ffData>
                  <w:name w:val="Text2"/>
                  <w:enabled/>
                  <w:calcOnExit w:val="0"/>
                  <w:textInput/>
                </w:ffData>
              </w:fldChar>
            </w:r>
            <w:r w:rsidRPr="004F4A7E">
              <w:instrText xml:space="preserve"> FORMTEXT </w:instrText>
            </w:r>
            <w:r w:rsidRPr="004F4A7E">
              <w:fldChar w:fldCharType="separate"/>
            </w:r>
            <w:r w:rsidR="003F3FB6" w:rsidRPr="004F4A7E">
              <w:rPr>
                <w:noProof/>
              </w:rPr>
              <w:t> </w:t>
            </w:r>
            <w:r w:rsidR="003F3FB6" w:rsidRPr="004F4A7E">
              <w:rPr>
                <w:noProof/>
              </w:rPr>
              <w:t> </w:t>
            </w:r>
            <w:r w:rsidR="003F3FB6" w:rsidRPr="004F4A7E">
              <w:rPr>
                <w:noProof/>
              </w:rPr>
              <w:t> </w:t>
            </w:r>
            <w:r w:rsidR="003F3FB6" w:rsidRPr="004F4A7E">
              <w:rPr>
                <w:noProof/>
              </w:rPr>
              <w:t> </w:t>
            </w:r>
            <w:r w:rsidR="003F3FB6" w:rsidRPr="004F4A7E">
              <w:rPr>
                <w:noProof/>
              </w:rPr>
              <w:t> </w:t>
            </w:r>
            <w:r w:rsidRPr="004F4A7E">
              <w:fldChar w:fldCharType="end"/>
            </w:r>
          </w:p>
        </w:tc>
      </w:tr>
      <w:tr w:rsidR="004757C7" w:rsidRPr="00E653C3" w14:paraId="2090C9FE" w14:textId="77777777" w:rsidTr="007939B4">
        <w:tc>
          <w:tcPr>
            <w:tcW w:w="3430" w:type="dxa"/>
            <w:vAlign w:val="center"/>
          </w:tcPr>
          <w:p w14:paraId="0A6BBE3B" w14:textId="1244E186" w:rsidR="004757C7" w:rsidRPr="00E653C3" w:rsidRDefault="004757C7" w:rsidP="007939B4">
            <w:r w:rsidRPr="00E653C3">
              <w:fldChar w:fldCharType="begin">
                <w:ffData>
                  <w:name w:val="Text2"/>
                  <w:enabled/>
                  <w:calcOnExit w:val="0"/>
                  <w:textInput/>
                </w:ffData>
              </w:fldChar>
            </w:r>
            <w:r w:rsidRPr="00E653C3">
              <w:instrText xml:space="preserve"> FORMTEXT </w:instrText>
            </w:r>
            <w:r w:rsidRPr="00E653C3">
              <w:fldChar w:fldCharType="separate"/>
            </w:r>
            <w:r w:rsidR="003F3FB6" w:rsidRPr="00E653C3">
              <w:rPr>
                <w:noProof/>
              </w:rPr>
              <w:t> </w:t>
            </w:r>
            <w:r w:rsidR="003F3FB6" w:rsidRPr="00E653C3">
              <w:rPr>
                <w:noProof/>
              </w:rPr>
              <w:t> </w:t>
            </w:r>
            <w:r w:rsidR="003F3FB6" w:rsidRPr="00E653C3">
              <w:rPr>
                <w:noProof/>
              </w:rPr>
              <w:t> </w:t>
            </w:r>
            <w:r w:rsidR="003F3FB6" w:rsidRPr="00E653C3">
              <w:rPr>
                <w:noProof/>
              </w:rPr>
              <w:t> </w:t>
            </w:r>
            <w:r w:rsidR="003F3FB6" w:rsidRPr="00E653C3">
              <w:rPr>
                <w:noProof/>
              </w:rPr>
              <w:t> </w:t>
            </w:r>
            <w:r w:rsidRPr="00E653C3">
              <w:fldChar w:fldCharType="end"/>
            </w:r>
          </w:p>
        </w:tc>
        <w:tc>
          <w:tcPr>
            <w:tcW w:w="4253" w:type="dxa"/>
            <w:vAlign w:val="center"/>
          </w:tcPr>
          <w:p w14:paraId="626D9242" w14:textId="6832DACB" w:rsidR="004757C7" w:rsidRPr="00E653C3" w:rsidRDefault="004757C7" w:rsidP="007939B4">
            <w:r w:rsidRPr="00E653C3">
              <w:fldChar w:fldCharType="begin">
                <w:ffData>
                  <w:name w:val="Text2"/>
                  <w:enabled/>
                  <w:calcOnExit w:val="0"/>
                  <w:textInput/>
                </w:ffData>
              </w:fldChar>
            </w:r>
            <w:r w:rsidRPr="00E653C3">
              <w:instrText xml:space="preserve"> FORMTEXT </w:instrText>
            </w:r>
            <w:r w:rsidRPr="00E653C3">
              <w:fldChar w:fldCharType="separate"/>
            </w:r>
            <w:r w:rsidR="003F3FB6" w:rsidRPr="00E653C3">
              <w:rPr>
                <w:noProof/>
              </w:rPr>
              <w:t> </w:t>
            </w:r>
            <w:r w:rsidR="003F3FB6" w:rsidRPr="00E653C3">
              <w:rPr>
                <w:noProof/>
              </w:rPr>
              <w:t> </w:t>
            </w:r>
            <w:r w:rsidR="003F3FB6" w:rsidRPr="00E653C3">
              <w:rPr>
                <w:noProof/>
              </w:rPr>
              <w:t> </w:t>
            </w:r>
            <w:r w:rsidR="003F3FB6" w:rsidRPr="00E653C3">
              <w:rPr>
                <w:noProof/>
              </w:rPr>
              <w:t> </w:t>
            </w:r>
            <w:r w:rsidR="003F3FB6" w:rsidRPr="00E653C3">
              <w:rPr>
                <w:noProof/>
              </w:rPr>
              <w:t> </w:t>
            </w:r>
            <w:r w:rsidRPr="00E653C3">
              <w:fldChar w:fldCharType="end"/>
            </w:r>
          </w:p>
        </w:tc>
      </w:tr>
      <w:tr w:rsidR="004757C7" w:rsidRPr="00E653C3" w14:paraId="720480B6" w14:textId="77777777" w:rsidTr="007939B4">
        <w:tc>
          <w:tcPr>
            <w:tcW w:w="3430" w:type="dxa"/>
            <w:vAlign w:val="center"/>
          </w:tcPr>
          <w:p w14:paraId="6DA1CAD8" w14:textId="67770179" w:rsidR="004757C7" w:rsidRPr="00E653C3" w:rsidRDefault="004757C7" w:rsidP="007939B4">
            <w:r w:rsidRPr="00E653C3">
              <w:fldChar w:fldCharType="begin">
                <w:ffData>
                  <w:name w:val="Text2"/>
                  <w:enabled/>
                  <w:calcOnExit w:val="0"/>
                  <w:textInput/>
                </w:ffData>
              </w:fldChar>
            </w:r>
            <w:r w:rsidRPr="00E653C3">
              <w:instrText xml:space="preserve"> FORMTEXT </w:instrText>
            </w:r>
            <w:r w:rsidRPr="00E653C3">
              <w:fldChar w:fldCharType="separate"/>
            </w:r>
            <w:r w:rsidR="003F3FB6" w:rsidRPr="00E653C3">
              <w:rPr>
                <w:noProof/>
              </w:rPr>
              <w:t> </w:t>
            </w:r>
            <w:r w:rsidR="003F3FB6" w:rsidRPr="00E653C3">
              <w:rPr>
                <w:noProof/>
              </w:rPr>
              <w:t> </w:t>
            </w:r>
            <w:r w:rsidR="003F3FB6" w:rsidRPr="00E653C3">
              <w:rPr>
                <w:noProof/>
              </w:rPr>
              <w:t> </w:t>
            </w:r>
            <w:r w:rsidR="003F3FB6" w:rsidRPr="00E653C3">
              <w:rPr>
                <w:noProof/>
              </w:rPr>
              <w:t> </w:t>
            </w:r>
            <w:r w:rsidR="003F3FB6" w:rsidRPr="00E653C3">
              <w:rPr>
                <w:noProof/>
              </w:rPr>
              <w:t> </w:t>
            </w:r>
            <w:r w:rsidRPr="00E653C3">
              <w:fldChar w:fldCharType="end"/>
            </w:r>
          </w:p>
        </w:tc>
        <w:tc>
          <w:tcPr>
            <w:tcW w:w="4253" w:type="dxa"/>
            <w:vAlign w:val="center"/>
          </w:tcPr>
          <w:p w14:paraId="72EFBBCC" w14:textId="675CA174" w:rsidR="004757C7" w:rsidRPr="00E653C3" w:rsidRDefault="004757C7" w:rsidP="007939B4">
            <w:r w:rsidRPr="00E653C3">
              <w:fldChar w:fldCharType="begin">
                <w:ffData>
                  <w:name w:val="Text2"/>
                  <w:enabled/>
                  <w:calcOnExit w:val="0"/>
                  <w:textInput/>
                </w:ffData>
              </w:fldChar>
            </w:r>
            <w:r w:rsidRPr="00E653C3">
              <w:instrText xml:space="preserve"> FORMTEXT </w:instrText>
            </w:r>
            <w:r w:rsidRPr="00E653C3">
              <w:fldChar w:fldCharType="separate"/>
            </w:r>
            <w:r w:rsidR="003F3FB6" w:rsidRPr="00E653C3">
              <w:rPr>
                <w:noProof/>
              </w:rPr>
              <w:t> </w:t>
            </w:r>
            <w:r w:rsidR="003F3FB6" w:rsidRPr="00E653C3">
              <w:rPr>
                <w:noProof/>
              </w:rPr>
              <w:t> </w:t>
            </w:r>
            <w:r w:rsidR="003F3FB6" w:rsidRPr="00E653C3">
              <w:rPr>
                <w:noProof/>
              </w:rPr>
              <w:t> </w:t>
            </w:r>
            <w:r w:rsidR="003F3FB6" w:rsidRPr="00E653C3">
              <w:rPr>
                <w:noProof/>
              </w:rPr>
              <w:t> </w:t>
            </w:r>
            <w:r w:rsidR="003F3FB6" w:rsidRPr="00E653C3">
              <w:rPr>
                <w:noProof/>
              </w:rPr>
              <w:t> </w:t>
            </w:r>
            <w:r w:rsidRPr="00E653C3">
              <w:fldChar w:fldCharType="end"/>
            </w:r>
          </w:p>
        </w:tc>
      </w:tr>
      <w:tr w:rsidR="004757C7" w:rsidRPr="00E653C3" w14:paraId="3E210A4D" w14:textId="77777777" w:rsidTr="007939B4">
        <w:tc>
          <w:tcPr>
            <w:tcW w:w="3430" w:type="dxa"/>
            <w:vAlign w:val="center"/>
          </w:tcPr>
          <w:p w14:paraId="31CAACD8" w14:textId="1D954F31" w:rsidR="004757C7" w:rsidRPr="00E653C3" w:rsidRDefault="004757C7" w:rsidP="007939B4">
            <w:r w:rsidRPr="00E653C3">
              <w:fldChar w:fldCharType="begin">
                <w:ffData>
                  <w:name w:val="Text2"/>
                  <w:enabled/>
                  <w:calcOnExit w:val="0"/>
                  <w:textInput/>
                </w:ffData>
              </w:fldChar>
            </w:r>
            <w:r w:rsidRPr="00E653C3">
              <w:instrText xml:space="preserve"> FORMTEXT </w:instrText>
            </w:r>
            <w:r w:rsidRPr="00E653C3">
              <w:fldChar w:fldCharType="separate"/>
            </w:r>
            <w:r w:rsidR="003F3FB6" w:rsidRPr="00E653C3">
              <w:rPr>
                <w:noProof/>
              </w:rPr>
              <w:t> </w:t>
            </w:r>
            <w:r w:rsidR="003F3FB6" w:rsidRPr="00E653C3">
              <w:rPr>
                <w:noProof/>
              </w:rPr>
              <w:t> </w:t>
            </w:r>
            <w:r w:rsidR="003F3FB6" w:rsidRPr="00E653C3">
              <w:rPr>
                <w:noProof/>
              </w:rPr>
              <w:t> </w:t>
            </w:r>
            <w:r w:rsidR="003F3FB6" w:rsidRPr="00E653C3">
              <w:rPr>
                <w:noProof/>
              </w:rPr>
              <w:t> </w:t>
            </w:r>
            <w:r w:rsidR="003F3FB6" w:rsidRPr="00E653C3">
              <w:rPr>
                <w:noProof/>
              </w:rPr>
              <w:t> </w:t>
            </w:r>
            <w:r w:rsidRPr="00E653C3">
              <w:fldChar w:fldCharType="end"/>
            </w:r>
          </w:p>
        </w:tc>
        <w:tc>
          <w:tcPr>
            <w:tcW w:w="4253" w:type="dxa"/>
            <w:vAlign w:val="center"/>
          </w:tcPr>
          <w:p w14:paraId="4755B582" w14:textId="5375459C" w:rsidR="004757C7" w:rsidRPr="00E653C3" w:rsidRDefault="004757C7" w:rsidP="007939B4">
            <w:r w:rsidRPr="00E653C3">
              <w:fldChar w:fldCharType="begin">
                <w:ffData>
                  <w:name w:val="Text2"/>
                  <w:enabled/>
                  <w:calcOnExit w:val="0"/>
                  <w:textInput/>
                </w:ffData>
              </w:fldChar>
            </w:r>
            <w:r w:rsidRPr="00E653C3">
              <w:instrText xml:space="preserve"> FORMTEXT </w:instrText>
            </w:r>
            <w:r w:rsidRPr="00E653C3">
              <w:fldChar w:fldCharType="separate"/>
            </w:r>
            <w:r w:rsidR="003F3FB6" w:rsidRPr="00E653C3">
              <w:rPr>
                <w:noProof/>
              </w:rPr>
              <w:t> </w:t>
            </w:r>
            <w:r w:rsidR="003F3FB6" w:rsidRPr="00E653C3">
              <w:rPr>
                <w:noProof/>
              </w:rPr>
              <w:t> </w:t>
            </w:r>
            <w:r w:rsidR="003F3FB6" w:rsidRPr="00E653C3">
              <w:rPr>
                <w:noProof/>
              </w:rPr>
              <w:t> </w:t>
            </w:r>
            <w:r w:rsidR="003F3FB6" w:rsidRPr="00E653C3">
              <w:rPr>
                <w:noProof/>
              </w:rPr>
              <w:t> </w:t>
            </w:r>
            <w:r w:rsidR="003F3FB6" w:rsidRPr="00E653C3">
              <w:rPr>
                <w:noProof/>
              </w:rPr>
              <w:t> </w:t>
            </w:r>
            <w:r w:rsidRPr="00E653C3">
              <w:fldChar w:fldCharType="end"/>
            </w:r>
          </w:p>
        </w:tc>
      </w:tr>
      <w:tr w:rsidR="004757C7" w:rsidRPr="00E653C3" w14:paraId="5C45C219" w14:textId="77777777" w:rsidTr="007939B4">
        <w:tc>
          <w:tcPr>
            <w:tcW w:w="3430" w:type="dxa"/>
            <w:vAlign w:val="center"/>
          </w:tcPr>
          <w:p w14:paraId="14951028" w14:textId="6CF55D41" w:rsidR="004757C7" w:rsidRPr="00E653C3" w:rsidRDefault="004757C7" w:rsidP="007939B4">
            <w:r w:rsidRPr="00E653C3">
              <w:fldChar w:fldCharType="begin">
                <w:ffData>
                  <w:name w:val="Text2"/>
                  <w:enabled/>
                  <w:calcOnExit w:val="0"/>
                  <w:textInput/>
                </w:ffData>
              </w:fldChar>
            </w:r>
            <w:r w:rsidRPr="00E653C3">
              <w:instrText xml:space="preserve"> FORMTEXT </w:instrText>
            </w:r>
            <w:r w:rsidRPr="00E653C3">
              <w:fldChar w:fldCharType="separate"/>
            </w:r>
            <w:r w:rsidR="003F3FB6" w:rsidRPr="00E653C3">
              <w:rPr>
                <w:noProof/>
              </w:rPr>
              <w:t> </w:t>
            </w:r>
            <w:r w:rsidR="003F3FB6" w:rsidRPr="00E653C3">
              <w:rPr>
                <w:noProof/>
              </w:rPr>
              <w:t> </w:t>
            </w:r>
            <w:r w:rsidR="003F3FB6" w:rsidRPr="00E653C3">
              <w:rPr>
                <w:noProof/>
              </w:rPr>
              <w:t> </w:t>
            </w:r>
            <w:r w:rsidR="003F3FB6" w:rsidRPr="00E653C3">
              <w:rPr>
                <w:noProof/>
              </w:rPr>
              <w:t> </w:t>
            </w:r>
            <w:r w:rsidR="003F3FB6" w:rsidRPr="00E653C3">
              <w:rPr>
                <w:noProof/>
              </w:rPr>
              <w:t> </w:t>
            </w:r>
            <w:r w:rsidRPr="00E653C3">
              <w:fldChar w:fldCharType="end"/>
            </w:r>
          </w:p>
        </w:tc>
        <w:tc>
          <w:tcPr>
            <w:tcW w:w="4253" w:type="dxa"/>
            <w:vAlign w:val="center"/>
          </w:tcPr>
          <w:p w14:paraId="35997C63" w14:textId="62BB6BEC" w:rsidR="004757C7" w:rsidRPr="00E653C3" w:rsidRDefault="004757C7" w:rsidP="007939B4">
            <w:r w:rsidRPr="00E653C3">
              <w:fldChar w:fldCharType="begin">
                <w:ffData>
                  <w:name w:val="Text2"/>
                  <w:enabled/>
                  <w:calcOnExit w:val="0"/>
                  <w:textInput/>
                </w:ffData>
              </w:fldChar>
            </w:r>
            <w:r w:rsidRPr="00E653C3">
              <w:instrText xml:space="preserve"> FORMTEXT </w:instrText>
            </w:r>
            <w:r w:rsidRPr="00E653C3">
              <w:fldChar w:fldCharType="separate"/>
            </w:r>
            <w:r w:rsidR="003F3FB6" w:rsidRPr="00E653C3">
              <w:rPr>
                <w:noProof/>
              </w:rPr>
              <w:t> </w:t>
            </w:r>
            <w:r w:rsidR="003F3FB6" w:rsidRPr="00E653C3">
              <w:rPr>
                <w:noProof/>
              </w:rPr>
              <w:t> </w:t>
            </w:r>
            <w:r w:rsidR="003F3FB6" w:rsidRPr="00E653C3">
              <w:rPr>
                <w:noProof/>
              </w:rPr>
              <w:t> </w:t>
            </w:r>
            <w:r w:rsidR="003F3FB6" w:rsidRPr="00E653C3">
              <w:rPr>
                <w:noProof/>
              </w:rPr>
              <w:t> </w:t>
            </w:r>
            <w:r w:rsidR="003F3FB6" w:rsidRPr="00E653C3">
              <w:rPr>
                <w:noProof/>
              </w:rPr>
              <w:t> </w:t>
            </w:r>
            <w:r w:rsidRPr="00E653C3">
              <w:fldChar w:fldCharType="end"/>
            </w:r>
          </w:p>
        </w:tc>
      </w:tr>
      <w:tr w:rsidR="004757C7" w:rsidRPr="00E653C3" w14:paraId="261727BC" w14:textId="77777777" w:rsidTr="007939B4">
        <w:tc>
          <w:tcPr>
            <w:tcW w:w="3430" w:type="dxa"/>
            <w:vAlign w:val="center"/>
          </w:tcPr>
          <w:p w14:paraId="7B3414A4" w14:textId="5E77DA3C" w:rsidR="004757C7" w:rsidRPr="00E653C3" w:rsidRDefault="004757C7" w:rsidP="007939B4">
            <w:r w:rsidRPr="00E653C3">
              <w:fldChar w:fldCharType="begin">
                <w:ffData>
                  <w:name w:val="Text2"/>
                  <w:enabled/>
                  <w:calcOnExit w:val="0"/>
                  <w:textInput/>
                </w:ffData>
              </w:fldChar>
            </w:r>
            <w:r w:rsidRPr="00E653C3">
              <w:instrText xml:space="preserve"> FORMTEXT </w:instrText>
            </w:r>
            <w:r w:rsidRPr="00E653C3">
              <w:fldChar w:fldCharType="separate"/>
            </w:r>
            <w:r w:rsidR="003F3FB6" w:rsidRPr="00E653C3">
              <w:rPr>
                <w:noProof/>
              </w:rPr>
              <w:t> </w:t>
            </w:r>
            <w:r w:rsidR="003F3FB6" w:rsidRPr="00E653C3">
              <w:rPr>
                <w:noProof/>
              </w:rPr>
              <w:t> </w:t>
            </w:r>
            <w:r w:rsidR="003F3FB6" w:rsidRPr="00E653C3">
              <w:rPr>
                <w:noProof/>
              </w:rPr>
              <w:t> </w:t>
            </w:r>
            <w:r w:rsidR="003F3FB6" w:rsidRPr="00E653C3">
              <w:rPr>
                <w:noProof/>
              </w:rPr>
              <w:t> </w:t>
            </w:r>
            <w:r w:rsidR="003F3FB6" w:rsidRPr="00E653C3">
              <w:rPr>
                <w:noProof/>
              </w:rPr>
              <w:t> </w:t>
            </w:r>
            <w:r w:rsidRPr="00E653C3">
              <w:fldChar w:fldCharType="end"/>
            </w:r>
          </w:p>
        </w:tc>
        <w:tc>
          <w:tcPr>
            <w:tcW w:w="4253" w:type="dxa"/>
            <w:vAlign w:val="center"/>
          </w:tcPr>
          <w:p w14:paraId="1808D66F" w14:textId="7E3B61AF" w:rsidR="004757C7" w:rsidRPr="00E653C3" w:rsidRDefault="004757C7" w:rsidP="007939B4">
            <w:r w:rsidRPr="00E653C3">
              <w:fldChar w:fldCharType="begin">
                <w:ffData>
                  <w:name w:val="Text2"/>
                  <w:enabled/>
                  <w:calcOnExit w:val="0"/>
                  <w:textInput/>
                </w:ffData>
              </w:fldChar>
            </w:r>
            <w:r w:rsidRPr="00E653C3">
              <w:instrText xml:space="preserve"> FORMTEXT </w:instrText>
            </w:r>
            <w:r w:rsidRPr="00E653C3">
              <w:fldChar w:fldCharType="separate"/>
            </w:r>
            <w:r w:rsidR="003F3FB6" w:rsidRPr="00E653C3">
              <w:rPr>
                <w:noProof/>
              </w:rPr>
              <w:t> </w:t>
            </w:r>
            <w:r w:rsidR="003F3FB6" w:rsidRPr="00E653C3">
              <w:rPr>
                <w:noProof/>
              </w:rPr>
              <w:t> </w:t>
            </w:r>
            <w:r w:rsidR="003F3FB6" w:rsidRPr="00E653C3">
              <w:rPr>
                <w:noProof/>
              </w:rPr>
              <w:t> </w:t>
            </w:r>
            <w:r w:rsidR="003F3FB6" w:rsidRPr="00E653C3">
              <w:rPr>
                <w:noProof/>
              </w:rPr>
              <w:t> </w:t>
            </w:r>
            <w:r w:rsidR="003F3FB6" w:rsidRPr="00E653C3">
              <w:rPr>
                <w:noProof/>
              </w:rPr>
              <w:t> </w:t>
            </w:r>
            <w:r w:rsidRPr="00E653C3">
              <w:fldChar w:fldCharType="end"/>
            </w:r>
          </w:p>
        </w:tc>
      </w:tr>
      <w:tr w:rsidR="004757C7" w:rsidRPr="00E653C3" w14:paraId="775B1C89" w14:textId="77777777" w:rsidTr="007939B4">
        <w:tc>
          <w:tcPr>
            <w:tcW w:w="3430" w:type="dxa"/>
            <w:vAlign w:val="center"/>
          </w:tcPr>
          <w:p w14:paraId="615C0EBE" w14:textId="1E0B1762" w:rsidR="004757C7" w:rsidRPr="00E653C3" w:rsidRDefault="004757C7" w:rsidP="007939B4">
            <w:r w:rsidRPr="00E653C3">
              <w:fldChar w:fldCharType="begin">
                <w:ffData>
                  <w:name w:val="Text2"/>
                  <w:enabled/>
                  <w:calcOnExit w:val="0"/>
                  <w:textInput/>
                </w:ffData>
              </w:fldChar>
            </w:r>
            <w:r w:rsidRPr="00E653C3">
              <w:instrText xml:space="preserve"> FORMTEXT </w:instrText>
            </w:r>
            <w:r w:rsidRPr="00E653C3">
              <w:fldChar w:fldCharType="separate"/>
            </w:r>
            <w:r w:rsidR="003F3FB6" w:rsidRPr="00E653C3">
              <w:rPr>
                <w:noProof/>
              </w:rPr>
              <w:t> </w:t>
            </w:r>
            <w:r w:rsidR="003F3FB6" w:rsidRPr="00E653C3">
              <w:rPr>
                <w:noProof/>
              </w:rPr>
              <w:t> </w:t>
            </w:r>
            <w:r w:rsidR="003F3FB6" w:rsidRPr="00E653C3">
              <w:rPr>
                <w:noProof/>
              </w:rPr>
              <w:t> </w:t>
            </w:r>
            <w:r w:rsidR="003F3FB6" w:rsidRPr="00E653C3">
              <w:rPr>
                <w:noProof/>
              </w:rPr>
              <w:t> </w:t>
            </w:r>
            <w:r w:rsidR="003F3FB6" w:rsidRPr="00E653C3">
              <w:rPr>
                <w:noProof/>
              </w:rPr>
              <w:t> </w:t>
            </w:r>
            <w:r w:rsidRPr="00E653C3">
              <w:fldChar w:fldCharType="end"/>
            </w:r>
          </w:p>
        </w:tc>
        <w:tc>
          <w:tcPr>
            <w:tcW w:w="4253" w:type="dxa"/>
            <w:vAlign w:val="center"/>
          </w:tcPr>
          <w:p w14:paraId="23AE78C0" w14:textId="76E5DA18" w:rsidR="004757C7" w:rsidRPr="00E653C3" w:rsidRDefault="004757C7" w:rsidP="007939B4">
            <w:r w:rsidRPr="00E653C3">
              <w:fldChar w:fldCharType="begin">
                <w:ffData>
                  <w:name w:val="Text2"/>
                  <w:enabled/>
                  <w:calcOnExit w:val="0"/>
                  <w:textInput/>
                </w:ffData>
              </w:fldChar>
            </w:r>
            <w:r w:rsidRPr="00E653C3">
              <w:instrText xml:space="preserve"> FORMTEXT </w:instrText>
            </w:r>
            <w:r w:rsidRPr="00E653C3">
              <w:fldChar w:fldCharType="separate"/>
            </w:r>
            <w:r w:rsidR="003F3FB6" w:rsidRPr="00E653C3">
              <w:rPr>
                <w:noProof/>
              </w:rPr>
              <w:t> </w:t>
            </w:r>
            <w:r w:rsidR="003F3FB6" w:rsidRPr="00E653C3">
              <w:rPr>
                <w:noProof/>
              </w:rPr>
              <w:t> </w:t>
            </w:r>
            <w:r w:rsidR="003F3FB6" w:rsidRPr="00E653C3">
              <w:rPr>
                <w:noProof/>
              </w:rPr>
              <w:t> </w:t>
            </w:r>
            <w:r w:rsidR="003F3FB6" w:rsidRPr="00E653C3">
              <w:rPr>
                <w:noProof/>
              </w:rPr>
              <w:t> </w:t>
            </w:r>
            <w:r w:rsidR="003F3FB6" w:rsidRPr="00E653C3">
              <w:rPr>
                <w:noProof/>
              </w:rPr>
              <w:t> </w:t>
            </w:r>
            <w:r w:rsidRPr="00E653C3">
              <w:fldChar w:fldCharType="end"/>
            </w:r>
          </w:p>
        </w:tc>
      </w:tr>
    </w:tbl>
    <w:p w14:paraId="7D62BC36" w14:textId="4FA884CF" w:rsidR="004757C7" w:rsidRPr="00E653C3" w:rsidRDefault="004757C7" w:rsidP="00D5019D">
      <w:pPr>
        <w:ind w:left="792"/>
      </w:pPr>
      <w:bookmarkStart w:id="85" w:name="_Toc289089840"/>
      <w:bookmarkStart w:id="86" w:name="_Toc289089960"/>
      <w:bookmarkStart w:id="87" w:name="_Toc289090083"/>
      <w:r w:rsidRPr="00E653C3">
        <w:t>* Scania rout on email address, routing address is therefore not needed</w:t>
      </w:r>
      <w:r w:rsidR="003E1E51">
        <w:t>.</w:t>
      </w:r>
    </w:p>
    <w:p w14:paraId="127393F6" w14:textId="77777777" w:rsidR="004F4A7E" w:rsidRPr="00E653C3" w:rsidRDefault="004F4A7E" w:rsidP="004F4A7E">
      <w:pPr>
        <w:ind w:left="360"/>
      </w:pPr>
    </w:p>
    <w:p w14:paraId="4FDB5AFA" w14:textId="77777777" w:rsidR="005E5B96" w:rsidRPr="0062617E" w:rsidRDefault="004757C7" w:rsidP="005E5B96">
      <w:pPr>
        <w:pStyle w:val="Heading2"/>
        <w:numPr>
          <w:ilvl w:val="1"/>
          <w:numId w:val="18"/>
        </w:numPr>
      </w:pPr>
      <w:bookmarkStart w:id="88" w:name="_Toc65061658"/>
      <w:bookmarkStart w:id="89" w:name="_Toc132568777"/>
      <w:bookmarkStart w:id="90" w:name="_Toc132569011"/>
      <w:bookmarkEnd w:id="85"/>
      <w:bookmarkEnd w:id="86"/>
      <w:bookmarkEnd w:id="87"/>
      <w:r w:rsidRPr="0062617E">
        <w:t>Receivers at the s</w:t>
      </w:r>
      <w:r w:rsidR="0036732A" w:rsidRPr="0062617E">
        <w:t>upplier</w:t>
      </w:r>
      <w:bookmarkEnd w:id="88"/>
      <w:bookmarkEnd w:id="89"/>
      <w:bookmarkEnd w:id="90"/>
    </w:p>
    <w:tbl>
      <w:tblPr>
        <w:tblW w:w="910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0"/>
        <w:gridCol w:w="4253"/>
        <w:gridCol w:w="1417"/>
      </w:tblGrid>
      <w:tr w:rsidR="00D5019D" w:rsidRPr="004F4A7E" w14:paraId="200355CF" w14:textId="77777777" w:rsidTr="00D5019D">
        <w:trPr>
          <w:trHeight w:val="594"/>
        </w:trPr>
        <w:tc>
          <w:tcPr>
            <w:tcW w:w="3430" w:type="dxa"/>
            <w:shd w:val="pct15" w:color="auto" w:fill="auto"/>
            <w:vAlign w:val="center"/>
          </w:tcPr>
          <w:p w14:paraId="2D3E104C" w14:textId="77777777" w:rsidR="00D5019D" w:rsidRPr="004F4A7E" w:rsidRDefault="00D5019D" w:rsidP="002F2DA0">
            <w:pPr>
              <w:pStyle w:val="Tabletext"/>
              <w:rPr>
                <w:b/>
              </w:rPr>
            </w:pPr>
            <w:r w:rsidRPr="004F4A7E">
              <w:rPr>
                <w:b/>
              </w:rPr>
              <w:t>Name</w:t>
            </w:r>
          </w:p>
        </w:tc>
        <w:tc>
          <w:tcPr>
            <w:tcW w:w="4253" w:type="dxa"/>
            <w:shd w:val="pct15" w:color="auto" w:fill="auto"/>
            <w:vAlign w:val="center"/>
          </w:tcPr>
          <w:p w14:paraId="41040788" w14:textId="77777777" w:rsidR="00D5019D" w:rsidRPr="004F4A7E" w:rsidRDefault="00D5019D" w:rsidP="002F2DA0">
            <w:pPr>
              <w:pStyle w:val="Tabletext"/>
              <w:rPr>
                <w:b/>
              </w:rPr>
            </w:pPr>
            <w:r w:rsidRPr="004F4A7E">
              <w:rPr>
                <w:b/>
              </w:rPr>
              <w:t>E-mail</w:t>
            </w:r>
          </w:p>
        </w:tc>
        <w:tc>
          <w:tcPr>
            <w:tcW w:w="1417" w:type="dxa"/>
            <w:shd w:val="pct15" w:color="auto" w:fill="auto"/>
          </w:tcPr>
          <w:p w14:paraId="52A1B0AA" w14:textId="77777777" w:rsidR="00D5019D" w:rsidRPr="004F4A7E" w:rsidRDefault="00D5019D" w:rsidP="002F2DA0">
            <w:pPr>
              <w:pStyle w:val="Tabletext"/>
              <w:rPr>
                <w:b/>
              </w:rPr>
            </w:pPr>
            <w:r w:rsidRPr="004F4A7E">
              <w:rPr>
                <w:b/>
              </w:rPr>
              <w:t>Routing</w:t>
            </w:r>
            <w:r w:rsidRPr="004F4A7E">
              <w:rPr>
                <w:b/>
              </w:rPr>
              <w:br/>
              <w:t>address **</w:t>
            </w:r>
          </w:p>
        </w:tc>
      </w:tr>
      <w:tr w:rsidR="00D5019D" w:rsidRPr="004F4A7E" w14:paraId="757D7C59" w14:textId="77777777" w:rsidTr="00D5019D">
        <w:tc>
          <w:tcPr>
            <w:tcW w:w="3430" w:type="dxa"/>
            <w:vAlign w:val="center"/>
          </w:tcPr>
          <w:p w14:paraId="3AFF96D4" w14:textId="19626F36" w:rsidR="00D5019D" w:rsidRPr="004F4A7E" w:rsidRDefault="00D5019D" w:rsidP="002F2DA0">
            <w:r w:rsidRPr="004F4A7E">
              <w:fldChar w:fldCharType="begin">
                <w:ffData>
                  <w:name w:val="Text7"/>
                  <w:enabled/>
                  <w:calcOnExit w:val="0"/>
                  <w:textInput/>
                </w:ffData>
              </w:fldChar>
            </w:r>
            <w:r w:rsidRPr="004F4A7E">
              <w:instrText xml:space="preserve"> FORMTEXT </w:instrText>
            </w:r>
            <w:r w:rsidRPr="004F4A7E">
              <w:fldChar w:fldCharType="separate"/>
            </w:r>
            <w:r w:rsidR="003F3FB6" w:rsidRPr="004F4A7E">
              <w:rPr>
                <w:noProof/>
              </w:rPr>
              <w:t> </w:t>
            </w:r>
            <w:r w:rsidR="003F3FB6" w:rsidRPr="004F4A7E">
              <w:rPr>
                <w:noProof/>
              </w:rPr>
              <w:t> </w:t>
            </w:r>
            <w:r w:rsidR="003F3FB6" w:rsidRPr="004F4A7E">
              <w:rPr>
                <w:noProof/>
              </w:rPr>
              <w:t> </w:t>
            </w:r>
            <w:r w:rsidR="003F3FB6" w:rsidRPr="004F4A7E">
              <w:rPr>
                <w:noProof/>
              </w:rPr>
              <w:t> </w:t>
            </w:r>
            <w:r w:rsidR="003F3FB6" w:rsidRPr="004F4A7E">
              <w:rPr>
                <w:noProof/>
              </w:rPr>
              <w:t> </w:t>
            </w:r>
            <w:r w:rsidRPr="004F4A7E">
              <w:fldChar w:fldCharType="end"/>
            </w:r>
          </w:p>
        </w:tc>
        <w:tc>
          <w:tcPr>
            <w:tcW w:w="4253" w:type="dxa"/>
            <w:vAlign w:val="center"/>
          </w:tcPr>
          <w:p w14:paraId="7A4A186E" w14:textId="73EDC586" w:rsidR="00D5019D" w:rsidRPr="004F4A7E" w:rsidRDefault="00D5019D" w:rsidP="002F2DA0">
            <w:r w:rsidRPr="004F4A7E">
              <w:fldChar w:fldCharType="begin">
                <w:ffData>
                  <w:name w:val="Text2"/>
                  <w:enabled/>
                  <w:calcOnExit w:val="0"/>
                  <w:textInput/>
                </w:ffData>
              </w:fldChar>
            </w:r>
            <w:r w:rsidRPr="004F4A7E">
              <w:instrText xml:space="preserve"> FORMTEXT </w:instrText>
            </w:r>
            <w:r w:rsidRPr="004F4A7E">
              <w:fldChar w:fldCharType="separate"/>
            </w:r>
            <w:r w:rsidR="003F3FB6" w:rsidRPr="004F4A7E">
              <w:rPr>
                <w:noProof/>
              </w:rPr>
              <w:t> </w:t>
            </w:r>
            <w:r w:rsidR="003F3FB6" w:rsidRPr="004F4A7E">
              <w:rPr>
                <w:noProof/>
              </w:rPr>
              <w:t> </w:t>
            </w:r>
            <w:r w:rsidR="003F3FB6" w:rsidRPr="004F4A7E">
              <w:rPr>
                <w:noProof/>
              </w:rPr>
              <w:t> </w:t>
            </w:r>
            <w:r w:rsidR="003F3FB6" w:rsidRPr="004F4A7E">
              <w:rPr>
                <w:noProof/>
              </w:rPr>
              <w:t> </w:t>
            </w:r>
            <w:r w:rsidR="003F3FB6" w:rsidRPr="004F4A7E">
              <w:rPr>
                <w:noProof/>
              </w:rPr>
              <w:t> </w:t>
            </w:r>
            <w:r w:rsidRPr="004F4A7E">
              <w:fldChar w:fldCharType="end"/>
            </w:r>
          </w:p>
        </w:tc>
        <w:tc>
          <w:tcPr>
            <w:tcW w:w="1417" w:type="dxa"/>
          </w:tcPr>
          <w:p w14:paraId="079836DD" w14:textId="16929159" w:rsidR="00D5019D" w:rsidRPr="004F4A7E" w:rsidRDefault="00DA1271" w:rsidP="002F2DA0">
            <w:r w:rsidRPr="004F4A7E">
              <w:fldChar w:fldCharType="begin">
                <w:ffData>
                  <w:name w:val="Text2"/>
                  <w:enabled/>
                  <w:calcOnExit w:val="0"/>
                  <w:textInput/>
                </w:ffData>
              </w:fldChar>
            </w:r>
            <w:r w:rsidRPr="004F4A7E">
              <w:instrText xml:space="preserve"> FORMTEXT </w:instrText>
            </w:r>
            <w:r w:rsidRPr="004F4A7E">
              <w:fldChar w:fldCharType="separate"/>
            </w:r>
            <w:r w:rsidRPr="004F4A7E">
              <w:rPr>
                <w:noProof/>
              </w:rPr>
              <w:t> </w:t>
            </w:r>
            <w:r w:rsidRPr="004F4A7E">
              <w:rPr>
                <w:noProof/>
              </w:rPr>
              <w:t> </w:t>
            </w:r>
            <w:r w:rsidRPr="004F4A7E">
              <w:rPr>
                <w:noProof/>
              </w:rPr>
              <w:t> </w:t>
            </w:r>
            <w:r w:rsidRPr="004F4A7E">
              <w:rPr>
                <w:noProof/>
              </w:rPr>
              <w:t> </w:t>
            </w:r>
            <w:r w:rsidRPr="004F4A7E">
              <w:rPr>
                <w:noProof/>
              </w:rPr>
              <w:t> </w:t>
            </w:r>
            <w:r w:rsidRPr="004F4A7E">
              <w:fldChar w:fldCharType="end"/>
            </w:r>
          </w:p>
        </w:tc>
      </w:tr>
      <w:tr w:rsidR="00D5019D" w:rsidRPr="004F4A7E" w14:paraId="5BAE2BAB" w14:textId="77777777" w:rsidTr="00D5019D">
        <w:tc>
          <w:tcPr>
            <w:tcW w:w="3430" w:type="dxa"/>
            <w:vAlign w:val="center"/>
          </w:tcPr>
          <w:p w14:paraId="6A1847C8" w14:textId="6A1DA2EA" w:rsidR="00D5019D" w:rsidRPr="004F4A7E" w:rsidRDefault="00D5019D" w:rsidP="002F2DA0">
            <w:r w:rsidRPr="004F4A7E">
              <w:fldChar w:fldCharType="begin">
                <w:ffData>
                  <w:name w:val="Text2"/>
                  <w:enabled/>
                  <w:calcOnExit w:val="0"/>
                  <w:textInput/>
                </w:ffData>
              </w:fldChar>
            </w:r>
            <w:r w:rsidRPr="004F4A7E">
              <w:instrText xml:space="preserve"> FORMTEXT </w:instrText>
            </w:r>
            <w:r w:rsidRPr="004F4A7E">
              <w:fldChar w:fldCharType="separate"/>
            </w:r>
            <w:r w:rsidR="003F3FB6" w:rsidRPr="004F4A7E">
              <w:rPr>
                <w:noProof/>
              </w:rPr>
              <w:t> </w:t>
            </w:r>
            <w:r w:rsidR="003F3FB6" w:rsidRPr="004F4A7E">
              <w:rPr>
                <w:noProof/>
              </w:rPr>
              <w:t> </w:t>
            </w:r>
            <w:r w:rsidR="003F3FB6" w:rsidRPr="004F4A7E">
              <w:rPr>
                <w:noProof/>
              </w:rPr>
              <w:t> </w:t>
            </w:r>
            <w:r w:rsidR="003F3FB6" w:rsidRPr="004F4A7E">
              <w:rPr>
                <w:noProof/>
              </w:rPr>
              <w:t> </w:t>
            </w:r>
            <w:r w:rsidR="003F3FB6" w:rsidRPr="004F4A7E">
              <w:rPr>
                <w:noProof/>
              </w:rPr>
              <w:t> </w:t>
            </w:r>
            <w:r w:rsidRPr="004F4A7E">
              <w:fldChar w:fldCharType="end"/>
            </w:r>
          </w:p>
        </w:tc>
        <w:tc>
          <w:tcPr>
            <w:tcW w:w="4253" w:type="dxa"/>
            <w:vAlign w:val="center"/>
          </w:tcPr>
          <w:p w14:paraId="4086C1C3" w14:textId="2D4B6FA9" w:rsidR="00D5019D" w:rsidRPr="004F4A7E" w:rsidRDefault="00D5019D" w:rsidP="002F2DA0">
            <w:r w:rsidRPr="004F4A7E">
              <w:fldChar w:fldCharType="begin">
                <w:ffData>
                  <w:name w:val="Text2"/>
                  <w:enabled/>
                  <w:calcOnExit w:val="0"/>
                  <w:textInput/>
                </w:ffData>
              </w:fldChar>
            </w:r>
            <w:r w:rsidRPr="004F4A7E">
              <w:instrText xml:space="preserve"> FORMTEXT </w:instrText>
            </w:r>
            <w:r w:rsidRPr="004F4A7E">
              <w:fldChar w:fldCharType="separate"/>
            </w:r>
            <w:r w:rsidR="003F3FB6" w:rsidRPr="004F4A7E">
              <w:rPr>
                <w:noProof/>
              </w:rPr>
              <w:t> </w:t>
            </w:r>
            <w:r w:rsidR="003F3FB6" w:rsidRPr="004F4A7E">
              <w:rPr>
                <w:noProof/>
              </w:rPr>
              <w:t> </w:t>
            </w:r>
            <w:r w:rsidR="003F3FB6" w:rsidRPr="004F4A7E">
              <w:rPr>
                <w:noProof/>
              </w:rPr>
              <w:t> </w:t>
            </w:r>
            <w:r w:rsidR="003F3FB6" w:rsidRPr="004F4A7E">
              <w:rPr>
                <w:noProof/>
              </w:rPr>
              <w:t> </w:t>
            </w:r>
            <w:r w:rsidR="003F3FB6" w:rsidRPr="004F4A7E">
              <w:rPr>
                <w:noProof/>
              </w:rPr>
              <w:t> </w:t>
            </w:r>
            <w:r w:rsidRPr="004F4A7E">
              <w:fldChar w:fldCharType="end"/>
            </w:r>
          </w:p>
        </w:tc>
        <w:tc>
          <w:tcPr>
            <w:tcW w:w="1417" w:type="dxa"/>
          </w:tcPr>
          <w:p w14:paraId="0CC42438" w14:textId="0FDEBE27" w:rsidR="00D5019D" w:rsidRPr="004F4A7E" w:rsidRDefault="00DA1271" w:rsidP="002F2DA0">
            <w:r w:rsidRPr="004F4A7E">
              <w:fldChar w:fldCharType="begin">
                <w:ffData>
                  <w:name w:val="Text2"/>
                  <w:enabled/>
                  <w:calcOnExit w:val="0"/>
                  <w:textInput/>
                </w:ffData>
              </w:fldChar>
            </w:r>
            <w:r w:rsidRPr="004F4A7E">
              <w:instrText xml:space="preserve"> FORMTEXT </w:instrText>
            </w:r>
            <w:r w:rsidRPr="004F4A7E">
              <w:fldChar w:fldCharType="separate"/>
            </w:r>
            <w:r w:rsidRPr="004F4A7E">
              <w:rPr>
                <w:noProof/>
              </w:rPr>
              <w:t> </w:t>
            </w:r>
            <w:r w:rsidRPr="004F4A7E">
              <w:rPr>
                <w:noProof/>
              </w:rPr>
              <w:t> </w:t>
            </w:r>
            <w:r w:rsidRPr="004F4A7E">
              <w:rPr>
                <w:noProof/>
              </w:rPr>
              <w:t> </w:t>
            </w:r>
            <w:r w:rsidRPr="004F4A7E">
              <w:rPr>
                <w:noProof/>
              </w:rPr>
              <w:t> </w:t>
            </w:r>
            <w:r w:rsidRPr="004F4A7E">
              <w:rPr>
                <w:noProof/>
              </w:rPr>
              <w:t> </w:t>
            </w:r>
            <w:r w:rsidRPr="004F4A7E">
              <w:fldChar w:fldCharType="end"/>
            </w:r>
          </w:p>
        </w:tc>
      </w:tr>
      <w:tr w:rsidR="00D5019D" w:rsidRPr="004F4A7E" w14:paraId="1325E468" w14:textId="77777777" w:rsidTr="00D5019D">
        <w:tc>
          <w:tcPr>
            <w:tcW w:w="3430" w:type="dxa"/>
            <w:vAlign w:val="center"/>
          </w:tcPr>
          <w:p w14:paraId="43CE2938" w14:textId="35732819" w:rsidR="00D5019D" w:rsidRPr="004F4A7E" w:rsidRDefault="00D5019D" w:rsidP="002F2DA0">
            <w:r w:rsidRPr="004F4A7E">
              <w:fldChar w:fldCharType="begin">
                <w:ffData>
                  <w:name w:val="Text2"/>
                  <w:enabled/>
                  <w:calcOnExit w:val="0"/>
                  <w:textInput/>
                </w:ffData>
              </w:fldChar>
            </w:r>
            <w:r w:rsidRPr="004F4A7E">
              <w:instrText xml:space="preserve"> FORMTEXT </w:instrText>
            </w:r>
            <w:r w:rsidRPr="004F4A7E">
              <w:fldChar w:fldCharType="separate"/>
            </w:r>
            <w:r w:rsidR="003F3FB6" w:rsidRPr="004F4A7E">
              <w:rPr>
                <w:noProof/>
              </w:rPr>
              <w:t> </w:t>
            </w:r>
            <w:r w:rsidR="003F3FB6" w:rsidRPr="004F4A7E">
              <w:rPr>
                <w:noProof/>
              </w:rPr>
              <w:t> </w:t>
            </w:r>
            <w:r w:rsidR="003F3FB6" w:rsidRPr="004F4A7E">
              <w:rPr>
                <w:noProof/>
              </w:rPr>
              <w:t> </w:t>
            </w:r>
            <w:r w:rsidR="003F3FB6" w:rsidRPr="004F4A7E">
              <w:rPr>
                <w:noProof/>
              </w:rPr>
              <w:t> </w:t>
            </w:r>
            <w:r w:rsidR="003F3FB6" w:rsidRPr="004F4A7E">
              <w:rPr>
                <w:noProof/>
              </w:rPr>
              <w:t> </w:t>
            </w:r>
            <w:r w:rsidRPr="004F4A7E">
              <w:fldChar w:fldCharType="end"/>
            </w:r>
          </w:p>
        </w:tc>
        <w:tc>
          <w:tcPr>
            <w:tcW w:w="4253" w:type="dxa"/>
            <w:vAlign w:val="center"/>
          </w:tcPr>
          <w:p w14:paraId="57102AF9" w14:textId="39F37855" w:rsidR="00D5019D" w:rsidRPr="004F4A7E" w:rsidRDefault="00D5019D" w:rsidP="002F2DA0">
            <w:r w:rsidRPr="004F4A7E">
              <w:fldChar w:fldCharType="begin">
                <w:ffData>
                  <w:name w:val="Text2"/>
                  <w:enabled/>
                  <w:calcOnExit w:val="0"/>
                  <w:textInput/>
                </w:ffData>
              </w:fldChar>
            </w:r>
            <w:r w:rsidRPr="004F4A7E">
              <w:instrText xml:space="preserve"> FORMTEXT </w:instrText>
            </w:r>
            <w:r w:rsidRPr="004F4A7E">
              <w:fldChar w:fldCharType="separate"/>
            </w:r>
            <w:r w:rsidR="003F3FB6" w:rsidRPr="004F4A7E">
              <w:rPr>
                <w:noProof/>
              </w:rPr>
              <w:t> </w:t>
            </w:r>
            <w:r w:rsidR="003F3FB6" w:rsidRPr="004F4A7E">
              <w:rPr>
                <w:noProof/>
              </w:rPr>
              <w:t> </w:t>
            </w:r>
            <w:r w:rsidR="003F3FB6" w:rsidRPr="004F4A7E">
              <w:rPr>
                <w:noProof/>
              </w:rPr>
              <w:t> </w:t>
            </w:r>
            <w:r w:rsidR="003F3FB6" w:rsidRPr="004F4A7E">
              <w:rPr>
                <w:noProof/>
              </w:rPr>
              <w:t> </w:t>
            </w:r>
            <w:r w:rsidR="003F3FB6" w:rsidRPr="004F4A7E">
              <w:rPr>
                <w:noProof/>
              </w:rPr>
              <w:t> </w:t>
            </w:r>
            <w:r w:rsidRPr="004F4A7E">
              <w:fldChar w:fldCharType="end"/>
            </w:r>
          </w:p>
        </w:tc>
        <w:tc>
          <w:tcPr>
            <w:tcW w:w="1417" w:type="dxa"/>
          </w:tcPr>
          <w:p w14:paraId="224D864C" w14:textId="6F31A832" w:rsidR="00D5019D" w:rsidRPr="004F4A7E" w:rsidRDefault="00DA1271" w:rsidP="002F2DA0">
            <w:r w:rsidRPr="004F4A7E">
              <w:fldChar w:fldCharType="begin">
                <w:ffData>
                  <w:name w:val="Text2"/>
                  <w:enabled/>
                  <w:calcOnExit w:val="0"/>
                  <w:textInput/>
                </w:ffData>
              </w:fldChar>
            </w:r>
            <w:r w:rsidRPr="004F4A7E">
              <w:instrText xml:space="preserve"> FORMTEXT </w:instrText>
            </w:r>
            <w:r w:rsidRPr="004F4A7E">
              <w:fldChar w:fldCharType="separate"/>
            </w:r>
            <w:r w:rsidRPr="004F4A7E">
              <w:rPr>
                <w:noProof/>
              </w:rPr>
              <w:t> </w:t>
            </w:r>
            <w:r w:rsidRPr="004F4A7E">
              <w:rPr>
                <w:noProof/>
              </w:rPr>
              <w:t> </w:t>
            </w:r>
            <w:r w:rsidRPr="004F4A7E">
              <w:rPr>
                <w:noProof/>
              </w:rPr>
              <w:t> </w:t>
            </w:r>
            <w:r w:rsidRPr="004F4A7E">
              <w:rPr>
                <w:noProof/>
              </w:rPr>
              <w:t> </w:t>
            </w:r>
            <w:r w:rsidRPr="004F4A7E">
              <w:rPr>
                <w:noProof/>
              </w:rPr>
              <w:t> </w:t>
            </w:r>
            <w:r w:rsidRPr="004F4A7E">
              <w:fldChar w:fldCharType="end"/>
            </w:r>
          </w:p>
        </w:tc>
      </w:tr>
      <w:tr w:rsidR="00D5019D" w:rsidRPr="004F4A7E" w14:paraId="04D5B7E7" w14:textId="77777777" w:rsidTr="00D5019D">
        <w:tc>
          <w:tcPr>
            <w:tcW w:w="3430" w:type="dxa"/>
            <w:vAlign w:val="center"/>
          </w:tcPr>
          <w:p w14:paraId="2FB8389B" w14:textId="0406A239" w:rsidR="00D5019D" w:rsidRPr="004F4A7E" w:rsidRDefault="00D5019D" w:rsidP="002F2DA0">
            <w:r w:rsidRPr="004F4A7E">
              <w:fldChar w:fldCharType="begin">
                <w:ffData>
                  <w:name w:val="Text2"/>
                  <w:enabled/>
                  <w:calcOnExit w:val="0"/>
                  <w:textInput/>
                </w:ffData>
              </w:fldChar>
            </w:r>
            <w:r w:rsidRPr="004F4A7E">
              <w:instrText xml:space="preserve"> FORMTEXT </w:instrText>
            </w:r>
            <w:r w:rsidRPr="004F4A7E">
              <w:fldChar w:fldCharType="separate"/>
            </w:r>
            <w:r w:rsidR="003F3FB6" w:rsidRPr="004F4A7E">
              <w:rPr>
                <w:noProof/>
              </w:rPr>
              <w:t> </w:t>
            </w:r>
            <w:r w:rsidR="003F3FB6" w:rsidRPr="004F4A7E">
              <w:rPr>
                <w:noProof/>
              </w:rPr>
              <w:t> </w:t>
            </w:r>
            <w:r w:rsidR="003F3FB6" w:rsidRPr="004F4A7E">
              <w:rPr>
                <w:noProof/>
              </w:rPr>
              <w:t> </w:t>
            </w:r>
            <w:r w:rsidR="003F3FB6" w:rsidRPr="004F4A7E">
              <w:rPr>
                <w:noProof/>
              </w:rPr>
              <w:t> </w:t>
            </w:r>
            <w:r w:rsidR="003F3FB6" w:rsidRPr="004F4A7E">
              <w:rPr>
                <w:noProof/>
              </w:rPr>
              <w:t> </w:t>
            </w:r>
            <w:r w:rsidRPr="004F4A7E">
              <w:fldChar w:fldCharType="end"/>
            </w:r>
          </w:p>
        </w:tc>
        <w:tc>
          <w:tcPr>
            <w:tcW w:w="4253" w:type="dxa"/>
            <w:vAlign w:val="center"/>
          </w:tcPr>
          <w:p w14:paraId="49606F72" w14:textId="059DB6F3" w:rsidR="00D5019D" w:rsidRPr="004F4A7E" w:rsidRDefault="00D5019D" w:rsidP="002F2DA0">
            <w:r w:rsidRPr="004F4A7E">
              <w:fldChar w:fldCharType="begin">
                <w:ffData>
                  <w:name w:val="Text2"/>
                  <w:enabled/>
                  <w:calcOnExit w:val="0"/>
                  <w:textInput/>
                </w:ffData>
              </w:fldChar>
            </w:r>
            <w:r w:rsidRPr="004F4A7E">
              <w:instrText xml:space="preserve"> FORMTEXT </w:instrText>
            </w:r>
            <w:r w:rsidRPr="004F4A7E">
              <w:fldChar w:fldCharType="separate"/>
            </w:r>
            <w:r w:rsidR="003F3FB6" w:rsidRPr="004F4A7E">
              <w:rPr>
                <w:noProof/>
              </w:rPr>
              <w:t> </w:t>
            </w:r>
            <w:r w:rsidR="003F3FB6" w:rsidRPr="004F4A7E">
              <w:rPr>
                <w:noProof/>
              </w:rPr>
              <w:t> </w:t>
            </w:r>
            <w:r w:rsidR="003F3FB6" w:rsidRPr="004F4A7E">
              <w:rPr>
                <w:noProof/>
              </w:rPr>
              <w:t> </w:t>
            </w:r>
            <w:r w:rsidR="003F3FB6" w:rsidRPr="004F4A7E">
              <w:rPr>
                <w:noProof/>
              </w:rPr>
              <w:t> </w:t>
            </w:r>
            <w:r w:rsidR="003F3FB6" w:rsidRPr="004F4A7E">
              <w:rPr>
                <w:noProof/>
              </w:rPr>
              <w:t> </w:t>
            </w:r>
            <w:r w:rsidRPr="004F4A7E">
              <w:fldChar w:fldCharType="end"/>
            </w:r>
          </w:p>
        </w:tc>
        <w:tc>
          <w:tcPr>
            <w:tcW w:w="1417" w:type="dxa"/>
          </w:tcPr>
          <w:p w14:paraId="13A039CA" w14:textId="5F0E71AF" w:rsidR="00D5019D" w:rsidRPr="004F4A7E" w:rsidRDefault="00DA1271" w:rsidP="002F2DA0">
            <w:r w:rsidRPr="004F4A7E">
              <w:fldChar w:fldCharType="begin">
                <w:ffData>
                  <w:name w:val="Text2"/>
                  <w:enabled/>
                  <w:calcOnExit w:val="0"/>
                  <w:textInput/>
                </w:ffData>
              </w:fldChar>
            </w:r>
            <w:r w:rsidRPr="004F4A7E">
              <w:instrText xml:space="preserve"> FORMTEXT </w:instrText>
            </w:r>
            <w:r w:rsidRPr="004F4A7E">
              <w:fldChar w:fldCharType="separate"/>
            </w:r>
            <w:r w:rsidRPr="004F4A7E">
              <w:rPr>
                <w:noProof/>
              </w:rPr>
              <w:t> </w:t>
            </w:r>
            <w:r w:rsidRPr="004F4A7E">
              <w:rPr>
                <w:noProof/>
              </w:rPr>
              <w:t> </w:t>
            </w:r>
            <w:r w:rsidRPr="004F4A7E">
              <w:rPr>
                <w:noProof/>
              </w:rPr>
              <w:t> </w:t>
            </w:r>
            <w:r w:rsidRPr="004F4A7E">
              <w:rPr>
                <w:noProof/>
              </w:rPr>
              <w:t> </w:t>
            </w:r>
            <w:r w:rsidRPr="004F4A7E">
              <w:rPr>
                <w:noProof/>
              </w:rPr>
              <w:t> </w:t>
            </w:r>
            <w:r w:rsidRPr="004F4A7E">
              <w:fldChar w:fldCharType="end"/>
            </w:r>
          </w:p>
        </w:tc>
      </w:tr>
      <w:tr w:rsidR="00D5019D" w:rsidRPr="004F4A7E" w14:paraId="4D6B7EC1" w14:textId="77777777" w:rsidTr="00D5019D">
        <w:tc>
          <w:tcPr>
            <w:tcW w:w="3430" w:type="dxa"/>
            <w:vAlign w:val="center"/>
          </w:tcPr>
          <w:p w14:paraId="15FCD144" w14:textId="67701912" w:rsidR="00D5019D" w:rsidRPr="004F4A7E" w:rsidRDefault="00D5019D" w:rsidP="002F2DA0">
            <w:r w:rsidRPr="004F4A7E">
              <w:fldChar w:fldCharType="begin">
                <w:ffData>
                  <w:name w:val="Text2"/>
                  <w:enabled/>
                  <w:calcOnExit w:val="0"/>
                  <w:textInput/>
                </w:ffData>
              </w:fldChar>
            </w:r>
            <w:r w:rsidRPr="004F4A7E">
              <w:instrText xml:space="preserve"> FORMTEXT </w:instrText>
            </w:r>
            <w:r w:rsidRPr="004F4A7E">
              <w:fldChar w:fldCharType="separate"/>
            </w:r>
            <w:r w:rsidR="003F3FB6" w:rsidRPr="004F4A7E">
              <w:rPr>
                <w:noProof/>
              </w:rPr>
              <w:t> </w:t>
            </w:r>
            <w:r w:rsidR="003F3FB6" w:rsidRPr="004F4A7E">
              <w:rPr>
                <w:noProof/>
              </w:rPr>
              <w:t> </w:t>
            </w:r>
            <w:r w:rsidR="003F3FB6" w:rsidRPr="004F4A7E">
              <w:rPr>
                <w:noProof/>
              </w:rPr>
              <w:t> </w:t>
            </w:r>
            <w:r w:rsidR="003F3FB6" w:rsidRPr="004F4A7E">
              <w:rPr>
                <w:noProof/>
              </w:rPr>
              <w:t> </w:t>
            </w:r>
            <w:r w:rsidR="003F3FB6" w:rsidRPr="004F4A7E">
              <w:rPr>
                <w:noProof/>
              </w:rPr>
              <w:t> </w:t>
            </w:r>
            <w:r w:rsidRPr="004F4A7E">
              <w:fldChar w:fldCharType="end"/>
            </w:r>
          </w:p>
        </w:tc>
        <w:tc>
          <w:tcPr>
            <w:tcW w:w="4253" w:type="dxa"/>
            <w:vAlign w:val="center"/>
          </w:tcPr>
          <w:p w14:paraId="1EF4E7F6" w14:textId="601E6B1B" w:rsidR="00D5019D" w:rsidRPr="004F4A7E" w:rsidRDefault="00D5019D" w:rsidP="002F2DA0">
            <w:r w:rsidRPr="004F4A7E">
              <w:fldChar w:fldCharType="begin">
                <w:ffData>
                  <w:name w:val="Text2"/>
                  <w:enabled/>
                  <w:calcOnExit w:val="0"/>
                  <w:textInput/>
                </w:ffData>
              </w:fldChar>
            </w:r>
            <w:r w:rsidRPr="004F4A7E">
              <w:instrText xml:space="preserve"> FORMTEXT </w:instrText>
            </w:r>
            <w:r w:rsidRPr="004F4A7E">
              <w:fldChar w:fldCharType="separate"/>
            </w:r>
            <w:r w:rsidR="003F3FB6" w:rsidRPr="004F4A7E">
              <w:rPr>
                <w:noProof/>
              </w:rPr>
              <w:t> </w:t>
            </w:r>
            <w:r w:rsidR="003F3FB6" w:rsidRPr="004F4A7E">
              <w:rPr>
                <w:noProof/>
              </w:rPr>
              <w:t> </w:t>
            </w:r>
            <w:r w:rsidR="003F3FB6" w:rsidRPr="004F4A7E">
              <w:rPr>
                <w:noProof/>
              </w:rPr>
              <w:t> </w:t>
            </w:r>
            <w:r w:rsidR="003F3FB6" w:rsidRPr="004F4A7E">
              <w:rPr>
                <w:noProof/>
              </w:rPr>
              <w:t> </w:t>
            </w:r>
            <w:r w:rsidR="003F3FB6" w:rsidRPr="004F4A7E">
              <w:rPr>
                <w:noProof/>
              </w:rPr>
              <w:t> </w:t>
            </w:r>
            <w:r w:rsidRPr="004F4A7E">
              <w:fldChar w:fldCharType="end"/>
            </w:r>
          </w:p>
        </w:tc>
        <w:tc>
          <w:tcPr>
            <w:tcW w:w="1417" w:type="dxa"/>
          </w:tcPr>
          <w:p w14:paraId="34737C12" w14:textId="482C3997" w:rsidR="00D5019D" w:rsidRPr="004F4A7E" w:rsidRDefault="00DA1271" w:rsidP="002F2DA0">
            <w:r w:rsidRPr="004F4A7E">
              <w:fldChar w:fldCharType="begin">
                <w:ffData>
                  <w:name w:val="Text2"/>
                  <w:enabled/>
                  <w:calcOnExit w:val="0"/>
                  <w:textInput/>
                </w:ffData>
              </w:fldChar>
            </w:r>
            <w:r w:rsidRPr="004F4A7E">
              <w:instrText xml:space="preserve"> FORMTEXT </w:instrText>
            </w:r>
            <w:r w:rsidRPr="004F4A7E">
              <w:fldChar w:fldCharType="separate"/>
            </w:r>
            <w:r w:rsidRPr="004F4A7E">
              <w:rPr>
                <w:noProof/>
              </w:rPr>
              <w:t> </w:t>
            </w:r>
            <w:r w:rsidRPr="004F4A7E">
              <w:rPr>
                <w:noProof/>
              </w:rPr>
              <w:t> </w:t>
            </w:r>
            <w:r w:rsidRPr="004F4A7E">
              <w:rPr>
                <w:noProof/>
              </w:rPr>
              <w:t> </w:t>
            </w:r>
            <w:r w:rsidRPr="004F4A7E">
              <w:rPr>
                <w:noProof/>
              </w:rPr>
              <w:t> </w:t>
            </w:r>
            <w:r w:rsidRPr="004F4A7E">
              <w:rPr>
                <w:noProof/>
              </w:rPr>
              <w:t> </w:t>
            </w:r>
            <w:r w:rsidRPr="004F4A7E">
              <w:fldChar w:fldCharType="end"/>
            </w:r>
          </w:p>
        </w:tc>
      </w:tr>
      <w:tr w:rsidR="00D5019D" w:rsidRPr="004F4A7E" w14:paraId="193B04B2" w14:textId="77777777" w:rsidTr="00D5019D">
        <w:tc>
          <w:tcPr>
            <w:tcW w:w="3430" w:type="dxa"/>
            <w:vAlign w:val="center"/>
          </w:tcPr>
          <w:p w14:paraId="2FEA7F24" w14:textId="36302E92" w:rsidR="00D5019D" w:rsidRPr="004F4A7E" w:rsidRDefault="00D5019D" w:rsidP="002F2DA0">
            <w:r w:rsidRPr="004F4A7E">
              <w:fldChar w:fldCharType="begin">
                <w:ffData>
                  <w:name w:val="Text2"/>
                  <w:enabled/>
                  <w:calcOnExit w:val="0"/>
                  <w:textInput/>
                </w:ffData>
              </w:fldChar>
            </w:r>
            <w:r w:rsidRPr="004F4A7E">
              <w:instrText xml:space="preserve"> FORMTEXT </w:instrText>
            </w:r>
            <w:r w:rsidRPr="004F4A7E">
              <w:fldChar w:fldCharType="separate"/>
            </w:r>
            <w:r w:rsidR="003F3FB6" w:rsidRPr="004F4A7E">
              <w:rPr>
                <w:noProof/>
              </w:rPr>
              <w:t> </w:t>
            </w:r>
            <w:r w:rsidR="003F3FB6" w:rsidRPr="004F4A7E">
              <w:rPr>
                <w:noProof/>
              </w:rPr>
              <w:t> </w:t>
            </w:r>
            <w:r w:rsidR="003F3FB6" w:rsidRPr="004F4A7E">
              <w:rPr>
                <w:noProof/>
              </w:rPr>
              <w:t> </w:t>
            </w:r>
            <w:r w:rsidR="003F3FB6" w:rsidRPr="004F4A7E">
              <w:rPr>
                <w:noProof/>
              </w:rPr>
              <w:t> </w:t>
            </w:r>
            <w:r w:rsidR="003F3FB6" w:rsidRPr="004F4A7E">
              <w:rPr>
                <w:noProof/>
              </w:rPr>
              <w:t> </w:t>
            </w:r>
            <w:r w:rsidRPr="004F4A7E">
              <w:fldChar w:fldCharType="end"/>
            </w:r>
          </w:p>
        </w:tc>
        <w:tc>
          <w:tcPr>
            <w:tcW w:w="4253" w:type="dxa"/>
            <w:vAlign w:val="center"/>
          </w:tcPr>
          <w:p w14:paraId="521C576D" w14:textId="0B94778C" w:rsidR="00D5019D" w:rsidRPr="004F4A7E" w:rsidRDefault="00D5019D" w:rsidP="002F2DA0">
            <w:r w:rsidRPr="004F4A7E">
              <w:fldChar w:fldCharType="begin">
                <w:ffData>
                  <w:name w:val="Text2"/>
                  <w:enabled/>
                  <w:calcOnExit w:val="0"/>
                  <w:textInput/>
                </w:ffData>
              </w:fldChar>
            </w:r>
            <w:r w:rsidRPr="004F4A7E">
              <w:instrText xml:space="preserve"> FORMTEXT </w:instrText>
            </w:r>
            <w:r w:rsidRPr="004F4A7E">
              <w:fldChar w:fldCharType="separate"/>
            </w:r>
            <w:r w:rsidR="003F3FB6" w:rsidRPr="004F4A7E">
              <w:rPr>
                <w:noProof/>
              </w:rPr>
              <w:t> </w:t>
            </w:r>
            <w:r w:rsidR="003F3FB6" w:rsidRPr="004F4A7E">
              <w:rPr>
                <w:noProof/>
              </w:rPr>
              <w:t> </w:t>
            </w:r>
            <w:r w:rsidR="003F3FB6" w:rsidRPr="004F4A7E">
              <w:rPr>
                <w:noProof/>
              </w:rPr>
              <w:t> </w:t>
            </w:r>
            <w:r w:rsidR="003F3FB6" w:rsidRPr="004F4A7E">
              <w:rPr>
                <w:noProof/>
              </w:rPr>
              <w:t> </w:t>
            </w:r>
            <w:r w:rsidR="003F3FB6" w:rsidRPr="004F4A7E">
              <w:rPr>
                <w:noProof/>
              </w:rPr>
              <w:t> </w:t>
            </w:r>
            <w:r w:rsidRPr="004F4A7E">
              <w:fldChar w:fldCharType="end"/>
            </w:r>
          </w:p>
        </w:tc>
        <w:tc>
          <w:tcPr>
            <w:tcW w:w="1417" w:type="dxa"/>
          </w:tcPr>
          <w:p w14:paraId="2452D827" w14:textId="63AA28B9" w:rsidR="00D5019D" w:rsidRPr="004F4A7E" w:rsidRDefault="00DA1271" w:rsidP="002F2DA0">
            <w:r w:rsidRPr="004F4A7E">
              <w:fldChar w:fldCharType="begin">
                <w:ffData>
                  <w:name w:val="Text2"/>
                  <w:enabled/>
                  <w:calcOnExit w:val="0"/>
                  <w:textInput/>
                </w:ffData>
              </w:fldChar>
            </w:r>
            <w:r w:rsidRPr="004F4A7E">
              <w:instrText xml:space="preserve"> FORMTEXT </w:instrText>
            </w:r>
            <w:r w:rsidRPr="004F4A7E">
              <w:fldChar w:fldCharType="separate"/>
            </w:r>
            <w:r w:rsidRPr="004F4A7E">
              <w:rPr>
                <w:noProof/>
              </w:rPr>
              <w:t> </w:t>
            </w:r>
            <w:r w:rsidRPr="004F4A7E">
              <w:rPr>
                <w:noProof/>
              </w:rPr>
              <w:t> </w:t>
            </w:r>
            <w:r w:rsidRPr="004F4A7E">
              <w:rPr>
                <w:noProof/>
              </w:rPr>
              <w:t> </w:t>
            </w:r>
            <w:r w:rsidRPr="004F4A7E">
              <w:rPr>
                <w:noProof/>
              </w:rPr>
              <w:t> </w:t>
            </w:r>
            <w:r w:rsidRPr="004F4A7E">
              <w:rPr>
                <w:noProof/>
              </w:rPr>
              <w:t> </w:t>
            </w:r>
            <w:r w:rsidRPr="004F4A7E">
              <w:fldChar w:fldCharType="end"/>
            </w:r>
          </w:p>
        </w:tc>
      </w:tr>
      <w:tr w:rsidR="00D5019D" w:rsidRPr="004F4A7E" w14:paraId="13E57293" w14:textId="77777777" w:rsidTr="00D5019D">
        <w:tc>
          <w:tcPr>
            <w:tcW w:w="3430" w:type="dxa"/>
            <w:vAlign w:val="center"/>
          </w:tcPr>
          <w:p w14:paraId="082FE0CE" w14:textId="72B3189E" w:rsidR="00D5019D" w:rsidRPr="004F4A7E" w:rsidRDefault="00D5019D" w:rsidP="002F2DA0">
            <w:r w:rsidRPr="004F4A7E">
              <w:fldChar w:fldCharType="begin">
                <w:ffData>
                  <w:name w:val="Text2"/>
                  <w:enabled/>
                  <w:calcOnExit w:val="0"/>
                  <w:textInput/>
                </w:ffData>
              </w:fldChar>
            </w:r>
            <w:r w:rsidRPr="004F4A7E">
              <w:instrText xml:space="preserve"> FORMTEXT </w:instrText>
            </w:r>
            <w:r w:rsidRPr="004F4A7E">
              <w:fldChar w:fldCharType="separate"/>
            </w:r>
            <w:r w:rsidR="003F3FB6" w:rsidRPr="004F4A7E">
              <w:rPr>
                <w:noProof/>
              </w:rPr>
              <w:t> </w:t>
            </w:r>
            <w:r w:rsidR="003F3FB6" w:rsidRPr="004F4A7E">
              <w:rPr>
                <w:noProof/>
              </w:rPr>
              <w:t> </w:t>
            </w:r>
            <w:r w:rsidR="003F3FB6" w:rsidRPr="004F4A7E">
              <w:rPr>
                <w:noProof/>
              </w:rPr>
              <w:t> </w:t>
            </w:r>
            <w:r w:rsidR="003F3FB6" w:rsidRPr="004F4A7E">
              <w:rPr>
                <w:noProof/>
              </w:rPr>
              <w:t> </w:t>
            </w:r>
            <w:r w:rsidR="003F3FB6" w:rsidRPr="004F4A7E">
              <w:rPr>
                <w:noProof/>
              </w:rPr>
              <w:t> </w:t>
            </w:r>
            <w:r w:rsidRPr="004F4A7E">
              <w:fldChar w:fldCharType="end"/>
            </w:r>
          </w:p>
        </w:tc>
        <w:tc>
          <w:tcPr>
            <w:tcW w:w="4253" w:type="dxa"/>
            <w:vAlign w:val="center"/>
          </w:tcPr>
          <w:p w14:paraId="2FD004E5" w14:textId="17FC1C63" w:rsidR="00D5019D" w:rsidRPr="004F4A7E" w:rsidRDefault="00D5019D" w:rsidP="002F2DA0">
            <w:r w:rsidRPr="004F4A7E">
              <w:fldChar w:fldCharType="begin">
                <w:ffData>
                  <w:name w:val="Text2"/>
                  <w:enabled/>
                  <w:calcOnExit w:val="0"/>
                  <w:textInput/>
                </w:ffData>
              </w:fldChar>
            </w:r>
            <w:r w:rsidRPr="004F4A7E">
              <w:instrText xml:space="preserve"> FORMTEXT </w:instrText>
            </w:r>
            <w:r w:rsidRPr="004F4A7E">
              <w:fldChar w:fldCharType="separate"/>
            </w:r>
            <w:r w:rsidR="003F3FB6" w:rsidRPr="004F4A7E">
              <w:rPr>
                <w:noProof/>
              </w:rPr>
              <w:t> </w:t>
            </w:r>
            <w:r w:rsidR="003F3FB6" w:rsidRPr="004F4A7E">
              <w:rPr>
                <w:noProof/>
              </w:rPr>
              <w:t> </w:t>
            </w:r>
            <w:r w:rsidR="003F3FB6" w:rsidRPr="004F4A7E">
              <w:rPr>
                <w:noProof/>
              </w:rPr>
              <w:t> </w:t>
            </w:r>
            <w:r w:rsidR="003F3FB6" w:rsidRPr="004F4A7E">
              <w:rPr>
                <w:noProof/>
              </w:rPr>
              <w:t> </w:t>
            </w:r>
            <w:r w:rsidR="003F3FB6" w:rsidRPr="004F4A7E">
              <w:rPr>
                <w:noProof/>
              </w:rPr>
              <w:t> </w:t>
            </w:r>
            <w:r w:rsidRPr="004F4A7E">
              <w:fldChar w:fldCharType="end"/>
            </w:r>
          </w:p>
        </w:tc>
        <w:tc>
          <w:tcPr>
            <w:tcW w:w="1417" w:type="dxa"/>
          </w:tcPr>
          <w:p w14:paraId="5A5898A9" w14:textId="11E93D5E" w:rsidR="00D5019D" w:rsidRPr="004F4A7E" w:rsidRDefault="00DA1271" w:rsidP="002F2DA0">
            <w:r w:rsidRPr="004F4A7E">
              <w:fldChar w:fldCharType="begin">
                <w:ffData>
                  <w:name w:val="Text2"/>
                  <w:enabled/>
                  <w:calcOnExit w:val="0"/>
                  <w:textInput/>
                </w:ffData>
              </w:fldChar>
            </w:r>
            <w:r w:rsidRPr="004F4A7E">
              <w:instrText xml:space="preserve"> FORMTEXT </w:instrText>
            </w:r>
            <w:r w:rsidRPr="004F4A7E">
              <w:fldChar w:fldCharType="separate"/>
            </w:r>
            <w:r w:rsidRPr="004F4A7E">
              <w:rPr>
                <w:noProof/>
              </w:rPr>
              <w:t> </w:t>
            </w:r>
            <w:r w:rsidRPr="004F4A7E">
              <w:rPr>
                <w:noProof/>
              </w:rPr>
              <w:t> </w:t>
            </w:r>
            <w:r w:rsidRPr="004F4A7E">
              <w:rPr>
                <w:noProof/>
              </w:rPr>
              <w:t> </w:t>
            </w:r>
            <w:r w:rsidRPr="004F4A7E">
              <w:rPr>
                <w:noProof/>
              </w:rPr>
              <w:t> </w:t>
            </w:r>
            <w:r w:rsidRPr="004F4A7E">
              <w:rPr>
                <w:noProof/>
              </w:rPr>
              <w:t> </w:t>
            </w:r>
            <w:r w:rsidRPr="004F4A7E">
              <w:fldChar w:fldCharType="end"/>
            </w:r>
          </w:p>
        </w:tc>
      </w:tr>
      <w:tr w:rsidR="00D5019D" w:rsidRPr="00E653C3" w14:paraId="2BACD85D" w14:textId="77777777" w:rsidTr="00D5019D">
        <w:tc>
          <w:tcPr>
            <w:tcW w:w="3430" w:type="dxa"/>
            <w:vAlign w:val="center"/>
          </w:tcPr>
          <w:p w14:paraId="64692972" w14:textId="637A2893" w:rsidR="00D5019D" w:rsidRPr="00E653C3" w:rsidRDefault="00D5019D" w:rsidP="002F2DA0">
            <w:r w:rsidRPr="00E653C3">
              <w:fldChar w:fldCharType="begin">
                <w:ffData>
                  <w:name w:val="Text2"/>
                  <w:enabled/>
                  <w:calcOnExit w:val="0"/>
                  <w:textInput/>
                </w:ffData>
              </w:fldChar>
            </w:r>
            <w:r w:rsidRPr="00E653C3">
              <w:instrText xml:space="preserve"> FORMTEXT </w:instrText>
            </w:r>
            <w:r w:rsidRPr="00E653C3">
              <w:fldChar w:fldCharType="separate"/>
            </w:r>
            <w:r w:rsidR="003F3FB6" w:rsidRPr="00E653C3">
              <w:rPr>
                <w:noProof/>
              </w:rPr>
              <w:t> </w:t>
            </w:r>
            <w:r w:rsidR="003F3FB6" w:rsidRPr="00E653C3">
              <w:rPr>
                <w:noProof/>
              </w:rPr>
              <w:t> </w:t>
            </w:r>
            <w:r w:rsidR="003F3FB6" w:rsidRPr="00E653C3">
              <w:rPr>
                <w:noProof/>
              </w:rPr>
              <w:t> </w:t>
            </w:r>
            <w:r w:rsidR="003F3FB6" w:rsidRPr="00E653C3">
              <w:rPr>
                <w:noProof/>
              </w:rPr>
              <w:t> </w:t>
            </w:r>
            <w:r w:rsidR="003F3FB6" w:rsidRPr="00E653C3">
              <w:rPr>
                <w:noProof/>
              </w:rPr>
              <w:t> </w:t>
            </w:r>
            <w:r w:rsidRPr="00E653C3">
              <w:fldChar w:fldCharType="end"/>
            </w:r>
          </w:p>
        </w:tc>
        <w:tc>
          <w:tcPr>
            <w:tcW w:w="4253" w:type="dxa"/>
            <w:vAlign w:val="center"/>
          </w:tcPr>
          <w:p w14:paraId="3167F586" w14:textId="4A84740F" w:rsidR="00D5019D" w:rsidRPr="00E653C3" w:rsidRDefault="00D5019D" w:rsidP="002F2DA0">
            <w:r w:rsidRPr="00E653C3">
              <w:fldChar w:fldCharType="begin">
                <w:ffData>
                  <w:name w:val="Text2"/>
                  <w:enabled/>
                  <w:calcOnExit w:val="0"/>
                  <w:textInput/>
                </w:ffData>
              </w:fldChar>
            </w:r>
            <w:r w:rsidRPr="00E653C3">
              <w:instrText xml:space="preserve"> FORMTEXT </w:instrText>
            </w:r>
            <w:r w:rsidRPr="00E653C3">
              <w:fldChar w:fldCharType="separate"/>
            </w:r>
            <w:r w:rsidR="003F3FB6" w:rsidRPr="00E653C3">
              <w:rPr>
                <w:noProof/>
              </w:rPr>
              <w:t> </w:t>
            </w:r>
            <w:r w:rsidR="003F3FB6" w:rsidRPr="00E653C3">
              <w:rPr>
                <w:noProof/>
              </w:rPr>
              <w:t> </w:t>
            </w:r>
            <w:r w:rsidR="003F3FB6" w:rsidRPr="00E653C3">
              <w:rPr>
                <w:noProof/>
              </w:rPr>
              <w:t> </w:t>
            </w:r>
            <w:r w:rsidR="003F3FB6" w:rsidRPr="00E653C3">
              <w:rPr>
                <w:noProof/>
              </w:rPr>
              <w:t> </w:t>
            </w:r>
            <w:r w:rsidR="003F3FB6" w:rsidRPr="00E653C3">
              <w:rPr>
                <w:noProof/>
              </w:rPr>
              <w:t> </w:t>
            </w:r>
            <w:r w:rsidRPr="00E653C3">
              <w:fldChar w:fldCharType="end"/>
            </w:r>
          </w:p>
        </w:tc>
        <w:tc>
          <w:tcPr>
            <w:tcW w:w="1417" w:type="dxa"/>
          </w:tcPr>
          <w:p w14:paraId="7C42D9DC" w14:textId="3BE3F1CD" w:rsidR="00D5019D" w:rsidRPr="00E653C3" w:rsidRDefault="00DA1271" w:rsidP="002F2DA0">
            <w:r w:rsidRPr="004F4A7E">
              <w:fldChar w:fldCharType="begin">
                <w:ffData>
                  <w:name w:val="Text2"/>
                  <w:enabled/>
                  <w:calcOnExit w:val="0"/>
                  <w:textInput/>
                </w:ffData>
              </w:fldChar>
            </w:r>
            <w:r w:rsidRPr="004F4A7E">
              <w:instrText xml:space="preserve"> FORMTEXT </w:instrText>
            </w:r>
            <w:r w:rsidRPr="004F4A7E">
              <w:fldChar w:fldCharType="separate"/>
            </w:r>
            <w:r w:rsidRPr="004F4A7E">
              <w:rPr>
                <w:noProof/>
              </w:rPr>
              <w:t> </w:t>
            </w:r>
            <w:r w:rsidRPr="004F4A7E">
              <w:rPr>
                <w:noProof/>
              </w:rPr>
              <w:t> </w:t>
            </w:r>
            <w:r w:rsidRPr="004F4A7E">
              <w:rPr>
                <w:noProof/>
              </w:rPr>
              <w:t> </w:t>
            </w:r>
            <w:r w:rsidRPr="004F4A7E">
              <w:rPr>
                <w:noProof/>
              </w:rPr>
              <w:t> </w:t>
            </w:r>
            <w:r w:rsidRPr="004F4A7E">
              <w:rPr>
                <w:noProof/>
              </w:rPr>
              <w:t> </w:t>
            </w:r>
            <w:r w:rsidRPr="004F4A7E">
              <w:fldChar w:fldCharType="end"/>
            </w:r>
          </w:p>
        </w:tc>
      </w:tr>
      <w:tr w:rsidR="00D5019D" w:rsidRPr="00E653C3" w14:paraId="687A2773" w14:textId="77777777" w:rsidTr="00D5019D">
        <w:tc>
          <w:tcPr>
            <w:tcW w:w="3430" w:type="dxa"/>
            <w:vAlign w:val="center"/>
          </w:tcPr>
          <w:p w14:paraId="20F542FA" w14:textId="07CA1095" w:rsidR="00D5019D" w:rsidRPr="00E653C3" w:rsidRDefault="00D5019D" w:rsidP="002F2DA0">
            <w:r w:rsidRPr="00E653C3">
              <w:fldChar w:fldCharType="begin">
                <w:ffData>
                  <w:name w:val="Text2"/>
                  <w:enabled/>
                  <w:calcOnExit w:val="0"/>
                  <w:textInput/>
                </w:ffData>
              </w:fldChar>
            </w:r>
            <w:r w:rsidRPr="00E653C3">
              <w:instrText xml:space="preserve"> FORMTEXT </w:instrText>
            </w:r>
            <w:r w:rsidRPr="00E653C3">
              <w:fldChar w:fldCharType="separate"/>
            </w:r>
            <w:r w:rsidR="003F3FB6" w:rsidRPr="00E653C3">
              <w:rPr>
                <w:noProof/>
              </w:rPr>
              <w:t> </w:t>
            </w:r>
            <w:r w:rsidR="003F3FB6" w:rsidRPr="00E653C3">
              <w:rPr>
                <w:noProof/>
              </w:rPr>
              <w:t> </w:t>
            </w:r>
            <w:r w:rsidR="003F3FB6" w:rsidRPr="00E653C3">
              <w:rPr>
                <w:noProof/>
              </w:rPr>
              <w:t> </w:t>
            </w:r>
            <w:r w:rsidR="003F3FB6" w:rsidRPr="00E653C3">
              <w:rPr>
                <w:noProof/>
              </w:rPr>
              <w:t> </w:t>
            </w:r>
            <w:r w:rsidR="003F3FB6" w:rsidRPr="00E653C3">
              <w:rPr>
                <w:noProof/>
              </w:rPr>
              <w:t> </w:t>
            </w:r>
            <w:r w:rsidRPr="00E653C3">
              <w:fldChar w:fldCharType="end"/>
            </w:r>
          </w:p>
        </w:tc>
        <w:tc>
          <w:tcPr>
            <w:tcW w:w="4253" w:type="dxa"/>
            <w:vAlign w:val="center"/>
          </w:tcPr>
          <w:p w14:paraId="7C172677" w14:textId="630B21C0" w:rsidR="00D5019D" w:rsidRPr="00E653C3" w:rsidRDefault="00D5019D" w:rsidP="002F2DA0">
            <w:r w:rsidRPr="00E653C3">
              <w:fldChar w:fldCharType="begin">
                <w:ffData>
                  <w:name w:val="Text2"/>
                  <w:enabled/>
                  <w:calcOnExit w:val="0"/>
                  <w:textInput/>
                </w:ffData>
              </w:fldChar>
            </w:r>
            <w:r w:rsidRPr="00E653C3">
              <w:instrText xml:space="preserve"> FORMTEXT </w:instrText>
            </w:r>
            <w:r w:rsidRPr="00E653C3">
              <w:fldChar w:fldCharType="separate"/>
            </w:r>
            <w:r w:rsidR="003F3FB6" w:rsidRPr="00E653C3">
              <w:rPr>
                <w:noProof/>
              </w:rPr>
              <w:t> </w:t>
            </w:r>
            <w:r w:rsidR="003F3FB6" w:rsidRPr="00E653C3">
              <w:rPr>
                <w:noProof/>
              </w:rPr>
              <w:t> </w:t>
            </w:r>
            <w:r w:rsidR="003F3FB6" w:rsidRPr="00E653C3">
              <w:rPr>
                <w:noProof/>
              </w:rPr>
              <w:t> </w:t>
            </w:r>
            <w:r w:rsidR="003F3FB6" w:rsidRPr="00E653C3">
              <w:rPr>
                <w:noProof/>
              </w:rPr>
              <w:t> </w:t>
            </w:r>
            <w:r w:rsidR="003F3FB6" w:rsidRPr="00E653C3">
              <w:rPr>
                <w:noProof/>
              </w:rPr>
              <w:t> </w:t>
            </w:r>
            <w:r w:rsidRPr="00E653C3">
              <w:fldChar w:fldCharType="end"/>
            </w:r>
          </w:p>
        </w:tc>
        <w:tc>
          <w:tcPr>
            <w:tcW w:w="1417" w:type="dxa"/>
          </w:tcPr>
          <w:p w14:paraId="1F2BA588" w14:textId="32C01738" w:rsidR="00D5019D" w:rsidRPr="00E653C3" w:rsidRDefault="00DA1271" w:rsidP="002F2DA0">
            <w:r w:rsidRPr="004F4A7E">
              <w:fldChar w:fldCharType="begin">
                <w:ffData>
                  <w:name w:val="Text2"/>
                  <w:enabled/>
                  <w:calcOnExit w:val="0"/>
                  <w:textInput/>
                </w:ffData>
              </w:fldChar>
            </w:r>
            <w:r w:rsidRPr="004F4A7E">
              <w:instrText xml:space="preserve"> FORMTEXT </w:instrText>
            </w:r>
            <w:r w:rsidRPr="004F4A7E">
              <w:fldChar w:fldCharType="separate"/>
            </w:r>
            <w:r w:rsidRPr="004F4A7E">
              <w:rPr>
                <w:noProof/>
              </w:rPr>
              <w:t> </w:t>
            </w:r>
            <w:r w:rsidRPr="004F4A7E">
              <w:rPr>
                <w:noProof/>
              </w:rPr>
              <w:t> </w:t>
            </w:r>
            <w:r w:rsidRPr="004F4A7E">
              <w:rPr>
                <w:noProof/>
              </w:rPr>
              <w:t> </w:t>
            </w:r>
            <w:r w:rsidRPr="004F4A7E">
              <w:rPr>
                <w:noProof/>
              </w:rPr>
              <w:t> </w:t>
            </w:r>
            <w:r w:rsidRPr="004F4A7E">
              <w:rPr>
                <w:noProof/>
              </w:rPr>
              <w:t> </w:t>
            </w:r>
            <w:r w:rsidRPr="004F4A7E">
              <w:fldChar w:fldCharType="end"/>
            </w:r>
          </w:p>
        </w:tc>
      </w:tr>
      <w:tr w:rsidR="00D5019D" w:rsidRPr="00E653C3" w14:paraId="7B09EF83" w14:textId="77777777" w:rsidTr="00D5019D">
        <w:tc>
          <w:tcPr>
            <w:tcW w:w="3430" w:type="dxa"/>
            <w:vAlign w:val="center"/>
          </w:tcPr>
          <w:p w14:paraId="314846D6" w14:textId="42438F87" w:rsidR="00D5019D" w:rsidRPr="00E653C3" w:rsidRDefault="00D5019D" w:rsidP="002F2DA0">
            <w:r w:rsidRPr="00E653C3">
              <w:fldChar w:fldCharType="begin">
                <w:ffData>
                  <w:name w:val="Text2"/>
                  <w:enabled/>
                  <w:calcOnExit w:val="0"/>
                  <w:textInput/>
                </w:ffData>
              </w:fldChar>
            </w:r>
            <w:r w:rsidRPr="00E653C3">
              <w:instrText xml:space="preserve"> FORMTEXT </w:instrText>
            </w:r>
            <w:r w:rsidRPr="00E653C3">
              <w:fldChar w:fldCharType="separate"/>
            </w:r>
            <w:r w:rsidR="003F3FB6" w:rsidRPr="00E653C3">
              <w:rPr>
                <w:noProof/>
              </w:rPr>
              <w:t> </w:t>
            </w:r>
            <w:r w:rsidR="003F3FB6" w:rsidRPr="00E653C3">
              <w:rPr>
                <w:noProof/>
              </w:rPr>
              <w:t> </w:t>
            </w:r>
            <w:r w:rsidR="003F3FB6" w:rsidRPr="00E653C3">
              <w:rPr>
                <w:noProof/>
              </w:rPr>
              <w:t> </w:t>
            </w:r>
            <w:r w:rsidR="003F3FB6" w:rsidRPr="00E653C3">
              <w:rPr>
                <w:noProof/>
              </w:rPr>
              <w:t> </w:t>
            </w:r>
            <w:r w:rsidR="003F3FB6" w:rsidRPr="00E653C3">
              <w:rPr>
                <w:noProof/>
              </w:rPr>
              <w:t> </w:t>
            </w:r>
            <w:r w:rsidRPr="00E653C3">
              <w:fldChar w:fldCharType="end"/>
            </w:r>
          </w:p>
        </w:tc>
        <w:tc>
          <w:tcPr>
            <w:tcW w:w="4253" w:type="dxa"/>
            <w:vAlign w:val="center"/>
          </w:tcPr>
          <w:p w14:paraId="3CD25456" w14:textId="75119A11" w:rsidR="00D5019D" w:rsidRPr="00E653C3" w:rsidRDefault="00D5019D" w:rsidP="002F2DA0">
            <w:r w:rsidRPr="00E653C3">
              <w:fldChar w:fldCharType="begin">
                <w:ffData>
                  <w:name w:val="Text2"/>
                  <w:enabled/>
                  <w:calcOnExit w:val="0"/>
                  <w:textInput/>
                </w:ffData>
              </w:fldChar>
            </w:r>
            <w:r w:rsidRPr="00E653C3">
              <w:instrText xml:space="preserve"> FORMTEXT </w:instrText>
            </w:r>
            <w:r w:rsidRPr="00E653C3">
              <w:fldChar w:fldCharType="separate"/>
            </w:r>
            <w:r w:rsidR="003F3FB6" w:rsidRPr="00E653C3">
              <w:rPr>
                <w:noProof/>
              </w:rPr>
              <w:t> </w:t>
            </w:r>
            <w:r w:rsidR="003F3FB6" w:rsidRPr="00E653C3">
              <w:rPr>
                <w:noProof/>
              </w:rPr>
              <w:t> </w:t>
            </w:r>
            <w:r w:rsidR="003F3FB6" w:rsidRPr="00E653C3">
              <w:rPr>
                <w:noProof/>
              </w:rPr>
              <w:t> </w:t>
            </w:r>
            <w:r w:rsidR="003F3FB6" w:rsidRPr="00E653C3">
              <w:rPr>
                <w:noProof/>
              </w:rPr>
              <w:t> </w:t>
            </w:r>
            <w:r w:rsidR="003F3FB6" w:rsidRPr="00E653C3">
              <w:rPr>
                <w:noProof/>
              </w:rPr>
              <w:t> </w:t>
            </w:r>
            <w:r w:rsidRPr="00E653C3">
              <w:fldChar w:fldCharType="end"/>
            </w:r>
          </w:p>
        </w:tc>
        <w:tc>
          <w:tcPr>
            <w:tcW w:w="1417" w:type="dxa"/>
          </w:tcPr>
          <w:p w14:paraId="6BFA43DA" w14:textId="0E479FB4" w:rsidR="00D5019D" w:rsidRPr="00E653C3" w:rsidRDefault="00DA1271" w:rsidP="002F2DA0">
            <w:r w:rsidRPr="004F4A7E">
              <w:fldChar w:fldCharType="begin">
                <w:ffData>
                  <w:name w:val="Text2"/>
                  <w:enabled/>
                  <w:calcOnExit w:val="0"/>
                  <w:textInput/>
                </w:ffData>
              </w:fldChar>
            </w:r>
            <w:r w:rsidRPr="004F4A7E">
              <w:instrText xml:space="preserve"> FORMTEXT </w:instrText>
            </w:r>
            <w:r w:rsidRPr="004F4A7E">
              <w:fldChar w:fldCharType="separate"/>
            </w:r>
            <w:r w:rsidRPr="004F4A7E">
              <w:rPr>
                <w:noProof/>
              </w:rPr>
              <w:t> </w:t>
            </w:r>
            <w:r w:rsidRPr="004F4A7E">
              <w:rPr>
                <w:noProof/>
              </w:rPr>
              <w:t> </w:t>
            </w:r>
            <w:r w:rsidRPr="004F4A7E">
              <w:rPr>
                <w:noProof/>
              </w:rPr>
              <w:t> </w:t>
            </w:r>
            <w:r w:rsidRPr="004F4A7E">
              <w:rPr>
                <w:noProof/>
              </w:rPr>
              <w:t> </w:t>
            </w:r>
            <w:r w:rsidRPr="004F4A7E">
              <w:rPr>
                <w:noProof/>
              </w:rPr>
              <w:t> </w:t>
            </w:r>
            <w:r w:rsidRPr="004F4A7E">
              <w:fldChar w:fldCharType="end"/>
            </w:r>
          </w:p>
        </w:tc>
      </w:tr>
    </w:tbl>
    <w:p w14:paraId="47367564" w14:textId="0EFBD0B8" w:rsidR="00D5019D" w:rsidRPr="00E653C3" w:rsidRDefault="00010FA8" w:rsidP="00D5019D">
      <w:pPr>
        <w:ind w:left="792"/>
      </w:pPr>
      <w:r w:rsidRPr="00E653C3">
        <w:t>*</w:t>
      </w:r>
      <w:r w:rsidR="00E84C3B" w:rsidRPr="00E653C3">
        <w:t>*</w:t>
      </w:r>
      <w:r w:rsidRPr="00E653C3">
        <w:t xml:space="preserve"> Not needed for </w:t>
      </w:r>
      <w:r w:rsidR="00F2655D" w:rsidRPr="00E653C3">
        <w:t>EPX (</w:t>
      </w:r>
      <w:r w:rsidRPr="00E653C3">
        <w:t>WebENGDAT</w:t>
      </w:r>
      <w:r w:rsidR="00F2655D" w:rsidRPr="00E653C3">
        <w:t>)</w:t>
      </w:r>
      <w:r w:rsidR="003E1E51">
        <w:t>.</w:t>
      </w:r>
    </w:p>
    <w:p w14:paraId="130DA4B7" w14:textId="6749783B" w:rsidR="00125C32" w:rsidRPr="00E653C3" w:rsidRDefault="00125C32">
      <w:r w:rsidRPr="00E653C3">
        <w:br w:type="page"/>
      </w:r>
    </w:p>
    <w:p w14:paraId="0896569D" w14:textId="77777777" w:rsidR="00125C32" w:rsidRPr="00E653C3" w:rsidRDefault="00125C32" w:rsidP="00125C32">
      <w:pPr>
        <w:ind w:left="360"/>
      </w:pPr>
    </w:p>
    <w:p w14:paraId="5DA8630E" w14:textId="0F2DB898" w:rsidR="00FC504B" w:rsidRPr="0062617E" w:rsidRDefault="00B35509" w:rsidP="00125C32">
      <w:pPr>
        <w:pStyle w:val="Heading2"/>
        <w:numPr>
          <w:ilvl w:val="0"/>
          <w:numId w:val="18"/>
        </w:numPr>
      </w:pPr>
      <w:bookmarkStart w:id="91" w:name="_Toc64981661"/>
      <w:bookmarkStart w:id="92" w:name="_Toc132569012"/>
      <w:bookmarkEnd w:id="74"/>
      <w:bookmarkEnd w:id="75"/>
      <w:bookmarkEnd w:id="76"/>
      <w:bookmarkEnd w:id="77"/>
      <w:bookmarkEnd w:id="78"/>
      <w:bookmarkEnd w:id="79"/>
      <w:bookmarkEnd w:id="80"/>
      <w:bookmarkEnd w:id="81"/>
      <w:r w:rsidRPr="0062617E">
        <w:t xml:space="preserve">File </w:t>
      </w:r>
      <w:r w:rsidR="00520B30" w:rsidRPr="0062617E">
        <w:t>formats Scania shall send</w:t>
      </w:r>
      <w:bookmarkEnd w:id="91"/>
      <w:bookmarkEnd w:id="92"/>
    </w:p>
    <w:p w14:paraId="15927F7C" w14:textId="77CA61AA" w:rsidR="00543547" w:rsidRPr="0062617E" w:rsidRDefault="0003359C" w:rsidP="003857CC">
      <w:pPr>
        <w:ind w:left="360"/>
      </w:pPr>
      <w:r w:rsidRPr="0062617E">
        <w:t>By d</w:t>
      </w:r>
      <w:r w:rsidR="00543547" w:rsidRPr="0062617E">
        <w:t>efault</w:t>
      </w:r>
      <w:r w:rsidRPr="0062617E">
        <w:t>,</w:t>
      </w:r>
      <w:r w:rsidR="00543547" w:rsidRPr="0062617E">
        <w:t xml:space="preserve"> </w:t>
      </w:r>
      <w:r w:rsidR="00AC2724" w:rsidRPr="0062617E">
        <w:t xml:space="preserve">Scania </w:t>
      </w:r>
      <w:r w:rsidR="0051267B" w:rsidRPr="0062617E">
        <w:t xml:space="preserve">send </w:t>
      </w:r>
      <w:r w:rsidR="00543547" w:rsidRPr="0062617E">
        <w:t>files in their native format</w:t>
      </w:r>
      <w:r w:rsidRPr="0062617E">
        <w:t xml:space="preserve">. This applies </w:t>
      </w:r>
      <w:r w:rsidR="00F93EB9" w:rsidRPr="0062617E">
        <w:t>to</w:t>
      </w:r>
      <w:r w:rsidR="00543547" w:rsidRPr="0062617E">
        <w:t xml:space="preserve"> both CAD and none CAD files.</w:t>
      </w:r>
      <w:r w:rsidR="00775A1E" w:rsidRPr="0062617E">
        <w:t xml:space="preserve"> </w:t>
      </w:r>
      <w:r w:rsidR="00393E19" w:rsidRPr="0062617E">
        <w:t>CAD system for product data</w:t>
      </w:r>
      <w:r w:rsidR="00CA3968" w:rsidRPr="0062617E">
        <w:t xml:space="preserve"> at Scania</w:t>
      </w:r>
      <w:r w:rsidR="00393E19" w:rsidRPr="0062617E">
        <w:t xml:space="preserve"> is </w:t>
      </w:r>
      <w:r w:rsidR="00D10DBF" w:rsidRPr="0062617E">
        <w:t>CATIA</w:t>
      </w:r>
      <w:r w:rsidR="00393E19" w:rsidRPr="0062617E">
        <w:t xml:space="preserve"> V5.</w:t>
      </w:r>
    </w:p>
    <w:p w14:paraId="19DC3F49" w14:textId="77777777" w:rsidR="003D3445" w:rsidRPr="0062617E" w:rsidRDefault="003D3445" w:rsidP="003857CC">
      <w:pPr>
        <w:ind w:left="360"/>
      </w:pPr>
    </w:p>
    <w:p w14:paraId="470DF14E" w14:textId="61A91213" w:rsidR="003857CC" w:rsidRDefault="006F3B15" w:rsidP="003857CC">
      <w:pPr>
        <w:ind w:left="360"/>
      </w:pPr>
      <w:r w:rsidRPr="0062617E">
        <w:t xml:space="preserve">Other formats can be </w:t>
      </w:r>
      <w:r w:rsidR="00BD3FD9" w:rsidRPr="0062617E">
        <w:t>requested below</w:t>
      </w:r>
      <w:r w:rsidR="00DF401D" w:rsidRPr="0062617E">
        <w:t xml:space="preserve">. </w:t>
      </w:r>
      <w:r w:rsidR="00B06A7F" w:rsidRPr="0062617E">
        <w:t>If that is done, a</w:t>
      </w:r>
      <w:r w:rsidR="003857CC" w:rsidRPr="0062617E">
        <w:t xml:space="preserve">n automated background service </w:t>
      </w:r>
      <w:r w:rsidR="00357F3F" w:rsidRPr="0062617E">
        <w:t xml:space="preserve">will </w:t>
      </w:r>
      <w:r w:rsidR="003857CC" w:rsidRPr="0062617E">
        <w:t>convert</w:t>
      </w:r>
      <w:r w:rsidR="0011214E" w:rsidRPr="0062617E">
        <w:t xml:space="preserve"> </w:t>
      </w:r>
      <w:r w:rsidR="00242DBF" w:rsidRPr="0062617E">
        <w:t xml:space="preserve">the </w:t>
      </w:r>
      <w:r w:rsidR="003857CC" w:rsidRPr="0062617E">
        <w:t>files</w:t>
      </w:r>
      <w:r w:rsidR="00242DBF" w:rsidRPr="0062617E">
        <w:t>, and the native file</w:t>
      </w:r>
      <w:r w:rsidR="005D7DB5" w:rsidRPr="0062617E">
        <w:t>s</w:t>
      </w:r>
      <w:r w:rsidR="00242DBF" w:rsidRPr="0062617E">
        <w:t xml:space="preserve"> will not be sent.</w:t>
      </w:r>
    </w:p>
    <w:p w14:paraId="35509F72" w14:textId="77777777" w:rsidR="00401B87" w:rsidRPr="0062617E" w:rsidRDefault="00401B87" w:rsidP="003857CC">
      <w:pPr>
        <w:ind w:left="360"/>
      </w:pPr>
    </w:p>
    <w:tbl>
      <w:tblPr>
        <w:tblStyle w:val="TableGrid"/>
        <w:tblW w:w="0" w:type="auto"/>
        <w:tblInd w:w="360" w:type="dxa"/>
        <w:tblCellMar>
          <w:top w:w="28" w:type="dxa"/>
          <w:bottom w:w="28" w:type="dxa"/>
        </w:tblCellMar>
        <w:tblLook w:val="04A0" w:firstRow="1" w:lastRow="0" w:firstColumn="1" w:lastColumn="0" w:noHBand="0" w:noVBand="1"/>
      </w:tblPr>
      <w:tblGrid>
        <w:gridCol w:w="8849"/>
      </w:tblGrid>
      <w:tr w:rsidR="00DC6CB8" w:rsidRPr="009D442A" w14:paraId="7AA992E8" w14:textId="77777777" w:rsidTr="00A84B7D">
        <w:tc>
          <w:tcPr>
            <w:tcW w:w="8849" w:type="dxa"/>
            <w:shd w:val="clear" w:color="auto" w:fill="D9D9D9" w:themeFill="background1" w:themeFillShade="D9"/>
          </w:tcPr>
          <w:p w14:paraId="7CEF129A" w14:textId="3CE85BBC" w:rsidR="00DC6CB8" w:rsidRPr="009D442A" w:rsidRDefault="00DC6CB8" w:rsidP="00B35509">
            <w:pPr>
              <w:rPr>
                <w:b/>
                <w:bCs/>
              </w:rPr>
            </w:pPr>
            <w:r w:rsidRPr="009D442A">
              <w:rPr>
                <w:b/>
                <w:bCs/>
              </w:rPr>
              <w:t xml:space="preserve">3D </w:t>
            </w:r>
            <w:r w:rsidR="00293681">
              <w:rPr>
                <w:b/>
                <w:bCs/>
              </w:rPr>
              <w:t>models</w:t>
            </w:r>
          </w:p>
        </w:tc>
      </w:tr>
      <w:tr w:rsidR="00DC6CB8" w:rsidRPr="009D442A" w14:paraId="7A843E76" w14:textId="77777777" w:rsidTr="00A84B7D">
        <w:tc>
          <w:tcPr>
            <w:tcW w:w="8849" w:type="dxa"/>
          </w:tcPr>
          <w:p w14:paraId="5FEF4DB0" w14:textId="3E9FA567" w:rsidR="00DC6CB8" w:rsidRPr="009D442A" w:rsidRDefault="00DC6CB8" w:rsidP="00B35509">
            <w:r w:rsidRPr="009D442A">
              <w:fldChar w:fldCharType="begin">
                <w:ffData>
                  <w:name w:val="Check25"/>
                  <w:enabled/>
                  <w:calcOnExit w:val="0"/>
                  <w:checkBox>
                    <w:sizeAuto/>
                    <w:default w:val="0"/>
                  </w:checkBox>
                </w:ffData>
              </w:fldChar>
            </w:r>
            <w:r w:rsidRPr="009D442A">
              <w:instrText xml:space="preserve"> FORMCHECKBOX </w:instrText>
            </w:r>
            <w:r w:rsidR="0025798A">
              <w:fldChar w:fldCharType="separate"/>
            </w:r>
            <w:r w:rsidRPr="009D442A">
              <w:fldChar w:fldCharType="end"/>
            </w:r>
            <w:r w:rsidRPr="009D442A">
              <w:t xml:space="preserve">  </w:t>
            </w:r>
            <w:r w:rsidR="0034338C" w:rsidRPr="009D442A">
              <w:t>C</w:t>
            </w:r>
            <w:r w:rsidR="00D10DBF" w:rsidRPr="009D442A">
              <w:t>ATIA V5</w:t>
            </w:r>
            <w:r w:rsidR="004D0412" w:rsidRPr="009D442A">
              <w:t xml:space="preserve"> simplified</w:t>
            </w:r>
            <w:r w:rsidR="00BD5AB0" w:rsidRPr="009D442A">
              <w:t xml:space="preserve"> </w:t>
            </w:r>
            <w:r w:rsidR="00C21878" w:rsidRPr="009D442A">
              <w:t>- O</w:t>
            </w:r>
            <w:r w:rsidR="00BD5AB0" w:rsidRPr="009D442A">
              <w:t>nly the exact geometry (BREP) are sent</w:t>
            </w:r>
            <w:r w:rsidR="00C21878" w:rsidRPr="009D442A">
              <w:t xml:space="preserve">. </w:t>
            </w:r>
            <w:r w:rsidR="001303AD" w:rsidRPr="009D442A">
              <w:t>Surfaces, feature history, parametric and non-parametric data etcetera are removed.</w:t>
            </w:r>
          </w:p>
        </w:tc>
      </w:tr>
      <w:tr w:rsidR="00DC6CB8" w:rsidRPr="009D442A" w14:paraId="197EDD37" w14:textId="77777777" w:rsidTr="00A84B7D">
        <w:tc>
          <w:tcPr>
            <w:tcW w:w="8849" w:type="dxa"/>
          </w:tcPr>
          <w:p w14:paraId="3E5D39CA" w14:textId="2F893D47" w:rsidR="003F70D4" w:rsidRPr="009D442A" w:rsidRDefault="00DC6CB8" w:rsidP="00DC6CB8">
            <w:r w:rsidRPr="009D442A">
              <w:fldChar w:fldCharType="begin">
                <w:ffData>
                  <w:name w:val="Check25"/>
                  <w:enabled/>
                  <w:calcOnExit w:val="0"/>
                  <w:checkBox>
                    <w:sizeAuto/>
                    <w:default w:val="0"/>
                  </w:checkBox>
                </w:ffData>
              </w:fldChar>
            </w:r>
            <w:r w:rsidRPr="009D442A">
              <w:instrText xml:space="preserve"> FORMCHECKBOX </w:instrText>
            </w:r>
            <w:r w:rsidR="0025798A">
              <w:fldChar w:fldCharType="separate"/>
            </w:r>
            <w:r w:rsidRPr="009D442A">
              <w:fldChar w:fldCharType="end"/>
            </w:r>
            <w:r w:rsidRPr="009D442A">
              <w:t xml:space="preserve">  </w:t>
            </w:r>
            <w:r w:rsidR="003F70D4" w:rsidRPr="009D442A">
              <w:t>STEP</w:t>
            </w:r>
            <w:r w:rsidR="00A60277" w:rsidRPr="009D442A">
              <w:t xml:space="preserve"> AP242</w:t>
            </w:r>
            <w:r w:rsidR="00DB1D66" w:rsidRPr="009D442A">
              <w:t xml:space="preserve"> </w:t>
            </w:r>
            <w:r w:rsidR="00BE50AC" w:rsidRPr="009D442A">
              <w:t>- P</w:t>
            </w:r>
            <w:r w:rsidR="00DB1D66" w:rsidRPr="009D442A">
              <w:t>referred</w:t>
            </w:r>
            <w:r w:rsidR="00947BCE" w:rsidRPr="009D442A">
              <w:t>, only one STEP format is allowed</w:t>
            </w:r>
            <w:r w:rsidR="00A65860" w:rsidRPr="009D442A">
              <w:t>.</w:t>
            </w:r>
          </w:p>
        </w:tc>
      </w:tr>
      <w:tr w:rsidR="003F70D4" w:rsidRPr="009D442A" w14:paraId="57104DCC" w14:textId="77777777" w:rsidTr="00A84B7D">
        <w:tc>
          <w:tcPr>
            <w:tcW w:w="8849" w:type="dxa"/>
          </w:tcPr>
          <w:p w14:paraId="0DDC4A05" w14:textId="204518B6" w:rsidR="003F70D4" w:rsidRPr="009D442A" w:rsidRDefault="00947BCE" w:rsidP="00DC6CB8">
            <w:r w:rsidRPr="009D442A">
              <w:fldChar w:fldCharType="begin">
                <w:ffData>
                  <w:name w:val="Check25"/>
                  <w:enabled/>
                  <w:calcOnExit w:val="0"/>
                  <w:checkBox>
                    <w:sizeAuto/>
                    <w:default w:val="0"/>
                  </w:checkBox>
                </w:ffData>
              </w:fldChar>
            </w:r>
            <w:r w:rsidRPr="009D442A">
              <w:instrText xml:space="preserve"> FORMCHECKBOX </w:instrText>
            </w:r>
            <w:r w:rsidR="0025798A">
              <w:fldChar w:fldCharType="separate"/>
            </w:r>
            <w:r w:rsidRPr="009D442A">
              <w:fldChar w:fldCharType="end"/>
            </w:r>
            <w:r w:rsidRPr="009D442A">
              <w:t xml:space="preserve">  STEP AP</w:t>
            </w:r>
            <w:r w:rsidR="00561A22" w:rsidRPr="009D442A">
              <w:t>214</w:t>
            </w:r>
            <w:r w:rsidRPr="009D442A">
              <w:t xml:space="preserve"> </w:t>
            </w:r>
            <w:r w:rsidR="00A65860" w:rsidRPr="009D442A">
              <w:t>- O</w:t>
            </w:r>
            <w:r w:rsidR="00561A22" w:rsidRPr="009D442A">
              <w:t>ptional</w:t>
            </w:r>
            <w:r w:rsidRPr="009D442A">
              <w:t>, only one STEP format is allowed</w:t>
            </w:r>
            <w:r w:rsidR="00A65860" w:rsidRPr="009D442A">
              <w:t>.</w:t>
            </w:r>
          </w:p>
        </w:tc>
      </w:tr>
      <w:tr w:rsidR="00561A22" w:rsidRPr="009D442A" w14:paraId="532329CA" w14:textId="77777777" w:rsidTr="00A84B7D">
        <w:tc>
          <w:tcPr>
            <w:tcW w:w="8849" w:type="dxa"/>
          </w:tcPr>
          <w:p w14:paraId="471386B2" w14:textId="42257E51" w:rsidR="00561A22" w:rsidRPr="009D442A" w:rsidRDefault="00561A22" w:rsidP="00561A22">
            <w:r w:rsidRPr="009D442A">
              <w:fldChar w:fldCharType="begin">
                <w:ffData>
                  <w:name w:val="Check25"/>
                  <w:enabled/>
                  <w:calcOnExit w:val="0"/>
                  <w:checkBox>
                    <w:sizeAuto/>
                    <w:default w:val="0"/>
                  </w:checkBox>
                </w:ffData>
              </w:fldChar>
            </w:r>
            <w:r w:rsidRPr="009D442A">
              <w:instrText xml:space="preserve"> FORMCHECKBOX </w:instrText>
            </w:r>
            <w:r w:rsidR="0025798A">
              <w:fldChar w:fldCharType="separate"/>
            </w:r>
            <w:r w:rsidRPr="009D442A">
              <w:fldChar w:fldCharType="end"/>
            </w:r>
            <w:r w:rsidRPr="009D442A">
              <w:t xml:space="preserve">  STEP AP203 </w:t>
            </w:r>
            <w:r w:rsidR="00A65860" w:rsidRPr="009D442A">
              <w:t>- O</w:t>
            </w:r>
            <w:r w:rsidRPr="009D442A">
              <w:t>ptional, only one STEP format is allowed</w:t>
            </w:r>
            <w:r w:rsidR="00A65860" w:rsidRPr="009D442A">
              <w:t>.</w:t>
            </w:r>
          </w:p>
        </w:tc>
      </w:tr>
    </w:tbl>
    <w:p w14:paraId="434DA68C" w14:textId="77777777" w:rsidR="003545B2" w:rsidRPr="009D442A" w:rsidRDefault="003545B2" w:rsidP="00B35509">
      <w:pPr>
        <w:ind w:left="360"/>
      </w:pPr>
    </w:p>
    <w:tbl>
      <w:tblPr>
        <w:tblStyle w:val="TableGrid"/>
        <w:tblW w:w="0" w:type="auto"/>
        <w:tblInd w:w="360" w:type="dxa"/>
        <w:tblCellMar>
          <w:top w:w="28" w:type="dxa"/>
          <w:bottom w:w="28" w:type="dxa"/>
        </w:tblCellMar>
        <w:tblLook w:val="04A0" w:firstRow="1" w:lastRow="0" w:firstColumn="1" w:lastColumn="0" w:noHBand="0" w:noVBand="1"/>
      </w:tblPr>
      <w:tblGrid>
        <w:gridCol w:w="8849"/>
      </w:tblGrid>
      <w:tr w:rsidR="00317521" w:rsidRPr="009D442A" w14:paraId="01AE3BDC" w14:textId="77777777" w:rsidTr="00A84B7D">
        <w:tc>
          <w:tcPr>
            <w:tcW w:w="8849" w:type="dxa"/>
            <w:shd w:val="clear" w:color="auto" w:fill="D9D9D9" w:themeFill="background1" w:themeFillShade="D9"/>
          </w:tcPr>
          <w:p w14:paraId="14FB245A" w14:textId="3E09DC79" w:rsidR="00317521" w:rsidRPr="009D442A" w:rsidRDefault="00317521" w:rsidP="002F2DA0">
            <w:pPr>
              <w:rPr>
                <w:b/>
                <w:bCs/>
              </w:rPr>
            </w:pPr>
            <w:r w:rsidRPr="009D442A">
              <w:rPr>
                <w:b/>
                <w:bCs/>
              </w:rPr>
              <w:t>2D drawings</w:t>
            </w:r>
          </w:p>
        </w:tc>
      </w:tr>
      <w:tr w:rsidR="00317521" w:rsidRPr="009D442A" w14:paraId="7E9C4DCB" w14:textId="77777777" w:rsidTr="00A84B7D">
        <w:tc>
          <w:tcPr>
            <w:tcW w:w="8849" w:type="dxa"/>
          </w:tcPr>
          <w:p w14:paraId="41C35B8F" w14:textId="0D94E5D8" w:rsidR="00317521" w:rsidRPr="009D442A" w:rsidRDefault="00317521" w:rsidP="002F2DA0">
            <w:r w:rsidRPr="009D442A">
              <w:fldChar w:fldCharType="begin">
                <w:ffData>
                  <w:name w:val="Check25"/>
                  <w:enabled/>
                  <w:calcOnExit w:val="0"/>
                  <w:checkBox>
                    <w:sizeAuto/>
                    <w:default w:val="0"/>
                  </w:checkBox>
                </w:ffData>
              </w:fldChar>
            </w:r>
            <w:r w:rsidRPr="009D442A">
              <w:instrText xml:space="preserve"> FORMCHECKBOX </w:instrText>
            </w:r>
            <w:r w:rsidR="0025798A">
              <w:fldChar w:fldCharType="separate"/>
            </w:r>
            <w:r w:rsidRPr="009D442A">
              <w:fldChar w:fldCharType="end"/>
            </w:r>
            <w:r w:rsidRPr="009D442A">
              <w:t xml:space="preserve">  </w:t>
            </w:r>
            <w:r w:rsidR="00861FBA" w:rsidRPr="009D442A">
              <w:t xml:space="preserve">DXF </w:t>
            </w:r>
            <w:r w:rsidR="005A2ED6" w:rsidRPr="009D442A">
              <w:t>2013</w:t>
            </w:r>
          </w:p>
        </w:tc>
      </w:tr>
      <w:tr w:rsidR="00317521" w:rsidRPr="009D442A" w14:paraId="2C5C30BF" w14:textId="77777777" w:rsidTr="00A84B7D">
        <w:tc>
          <w:tcPr>
            <w:tcW w:w="8849" w:type="dxa"/>
          </w:tcPr>
          <w:p w14:paraId="4D616493" w14:textId="2545D1EF" w:rsidR="00317521" w:rsidRPr="009D442A" w:rsidRDefault="00317521" w:rsidP="002F2DA0">
            <w:r w:rsidRPr="009D442A">
              <w:fldChar w:fldCharType="begin">
                <w:ffData>
                  <w:name w:val="Check25"/>
                  <w:enabled/>
                  <w:calcOnExit w:val="0"/>
                  <w:checkBox>
                    <w:sizeAuto/>
                    <w:default w:val="0"/>
                  </w:checkBox>
                </w:ffData>
              </w:fldChar>
            </w:r>
            <w:r w:rsidRPr="009D442A">
              <w:instrText xml:space="preserve"> FORMCHECKBOX </w:instrText>
            </w:r>
            <w:r w:rsidR="0025798A">
              <w:fldChar w:fldCharType="separate"/>
            </w:r>
            <w:r w:rsidRPr="009D442A">
              <w:fldChar w:fldCharType="end"/>
            </w:r>
            <w:r w:rsidRPr="009D442A">
              <w:t xml:space="preserve">  </w:t>
            </w:r>
            <w:r w:rsidR="00861FBA" w:rsidRPr="009D442A">
              <w:t>PDF 1.4 (PDF/A-1</w:t>
            </w:r>
            <w:r w:rsidR="005A2ED6" w:rsidRPr="009D442A">
              <w:t>b</w:t>
            </w:r>
            <w:r w:rsidR="00861FBA" w:rsidRPr="009D442A">
              <w:t>)</w:t>
            </w:r>
          </w:p>
        </w:tc>
      </w:tr>
    </w:tbl>
    <w:p w14:paraId="41F6D33C" w14:textId="77777777" w:rsidR="002135A0" w:rsidRPr="009D442A" w:rsidRDefault="002135A0" w:rsidP="00FF08B1">
      <w:bookmarkStart w:id="93" w:name="_Toc289089842"/>
      <w:bookmarkStart w:id="94" w:name="_Toc289089962"/>
      <w:bookmarkStart w:id="95" w:name="_Toc289090085"/>
      <w:bookmarkStart w:id="96" w:name="_Toc64981662"/>
    </w:p>
    <w:p w14:paraId="3B00D683" w14:textId="77777777" w:rsidR="0054047A" w:rsidRPr="009D442A" w:rsidRDefault="0054047A" w:rsidP="00FF08B1"/>
    <w:p w14:paraId="35126EAD" w14:textId="77777777" w:rsidR="00B35509" w:rsidRPr="0062617E" w:rsidRDefault="002135A0" w:rsidP="00386F85">
      <w:pPr>
        <w:pStyle w:val="Heading2"/>
        <w:numPr>
          <w:ilvl w:val="0"/>
          <w:numId w:val="18"/>
        </w:numPr>
      </w:pPr>
      <w:bookmarkStart w:id="97" w:name="_Toc132569013"/>
      <w:r w:rsidRPr="0062617E">
        <w:t>Additional information</w:t>
      </w:r>
      <w:bookmarkEnd w:id="93"/>
      <w:bookmarkEnd w:id="94"/>
      <w:bookmarkEnd w:id="95"/>
      <w:bookmarkEnd w:id="96"/>
      <w:bookmarkEnd w:id="97"/>
    </w:p>
    <w:p w14:paraId="0DA1081B" w14:textId="16CA1825" w:rsidR="00584B71" w:rsidRPr="0062617E" w:rsidRDefault="00584B71" w:rsidP="000707F8">
      <w:pPr>
        <w:pStyle w:val="ListParagraph"/>
        <w:numPr>
          <w:ilvl w:val="0"/>
          <w:numId w:val="22"/>
        </w:numPr>
        <w:ind w:left="720"/>
      </w:pPr>
      <w:r>
        <w:t>S</w:t>
      </w:r>
      <w:r w:rsidRPr="0062617E">
        <w:t>upplementing standard documents can be found</w:t>
      </w:r>
      <w:r w:rsidR="00094806">
        <w:t xml:space="preserve"> at the </w:t>
      </w:r>
      <w:r w:rsidR="00094806" w:rsidRPr="0062617E">
        <w:t>Scania Supplier Portal</w:t>
      </w:r>
      <w:r w:rsidR="00E27DAE">
        <w:t xml:space="preserve"> in the </w:t>
      </w:r>
      <w:r w:rsidRPr="0062617E">
        <w:t>Scania Standards archive</w:t>
      </w:r>
      <w:r w:rsidR="00E27DAE">
        <w:t xml:space="preserve"> (requires </w:t>
      </w:r>
      <w:r w:rsidR="00517E9E">
        <w:t>portal access</w:t>
      </w:r>
      <w:r w:rsidR="00E27DAE">
        <w:t>)</w:t>
      </w:r>
      <w:r w:rsidRPr="0062617E">
        <w:t>:</w:t>
      </w:r>
      <w:r w:rsidRPr="0062617E">
        <w:br/>
      </w:r>
      <w:hyperlink r:id="rId11" w:history="1">
        <w:r w:rsidR="00807232" w:rsidRPr="006B6681">
          <w:rPr>
            <w:rStyle w:val="Hyperlink"/>
          </w:rPr>
          <w:t>https://supplier.scania.com/</w:t>
        </w:r>
      </w:hyperlink>
    </w:p>
    <w:p w14:paraId="00CF4A70" w14:textId="77777777" w:rsidR="000D121E" w:rsidRPr="003F3FB6" w:rsidRDefault="000D121E" w:rsidP="000D121E"/>
    <w:tbl>
      <w:tblPr>
        <w:tblStyle w:val="TableGrid"/>
        <w:tblW w:w="8440" w:type="dxa"/>
        <w:tblInd w:w="769" w:type="dxa"/>
        <w:tblCellMar>
          <w:top w:w="57" w:type="dxa"/>
          <w:bottom w:w="57" w:type="dxa"/>
        </w:tblCellMar>
        <w:tblLook w:val="04A0" w:firstRow="1" w:lastRow="0" w:firstColumn="1" w:lastColumn="0" w:noHBand="0" w:noVBand="1"/>
      </w:tblPr>
      <w:tblGrid>
        <w:gridCol w:w="1560"/>
        <w:gridCol w:w="6880"/>
      </w:tblGrid>
      <w:tr w:rsidR="000D121E" w:rsidRPr="0062617E" w14:paraId="3406EE8F" w14:textId="77777777" w:rsidTr="00A84B7D">
        <w:tc>
          <w:tcPr>
            <w:tcW w:w="1560" w:type="dxa"/>
            <w:shd w:val="pct10" w:color="auto" w:fill="auto"/>
          </w:tcPr>
          <w:p w14:paraId="2B6766EE" w14:textId="77777777" w:rsidR="000D121E" w:rsidRPr="0062617E" w:rsidRDefault="000D121E" w:rsidP="006E6453">
            <w:pPr>
              <w:rPr>
                <w:b/>
                <w:bCs/>
              </w:rPr>
            </w:pPr>
            <w:r w:rsidRPr="0062617E">
              <w:rPr>
                <w:b/>
                <w:bCs/>
              </w:rPr>
              <w:t>Document</w:t>
            </w:r>
          </w:p>
        </w:tc>
        <w:tc>
          <w:tcPr>
            <w:tcW w:w="6880" w:type="dxa"/>
            <w:shd w:val="pct10" w:color="auto" w:fill="auto"/>
          </w:tcPr>
          <w:p w14:paraId="38E493CD" w14:textId="77777777" w:rsidR="000D121E" w:rsidRPr="0062617E" w:rsidRDefault="000D121E" w:rsidP="006E6453">
            <w:pPr>
              <w:rPr>
                <w:b/>
                <w:bCs/>
              </w:rPr>
            </w:pPr>
            <w:r w:rsidRPr="0062617E">
              <w:rPr>
                <w:b/>
                <w:bCs/>
              </w:rPr>
              <w:t>Title</w:t>
            </w:r>
          </w:p>
        </w:tc>
      </w:tr>
      <w:tr w:rsidR="000D121E" w:rsidRPr="0062617E" w14:paraId="399C701F" w14:textId="77777777" w:rsidTr="00A84B7D">
        <w:tc>
          <w:tcPr>
            <w:tcW w:w="1560" w:type="dxa"/>
          </w:tcPr>
          <w:p w14:paraId="08FAC642" w14:textId="77777777" w:rsidR="000D121E" w:rsidRPr="0062617E" w:rsidRDefault="000D121E" w:rsidP="006E6453">
            <w:r w:rsidRPr="0062617E">
              <w:t>STD4132</w:t>
            </w:r>
          </w:p>
        </w:tc>
        <w:tc>
          <w:tcPr>
            <w:tcW w:w="6880" w:type="dxa"/>
          </w:tcPr>
          <w:p w14:paraId="17949172" w14:textId="6758C789" w:rsidR="000D121E" w:rsidRPr="0062617E" w:rsidRDefault="00877DE8" w:rsidP="006E6453">
            <w:r w:rsidRPr="00877DE8">
              <w:t>Product Data Exchange</w:t>
            </w:r>
            <w:r w:rsidR="008F7026">
              <w:t xml:space="preserve"> </w:t>
            </w:r>
          </w:p>
        </w:tc>
      </w:tr>
      <w:tr w:rsidR="000D121E" w:rsidRPr="0062617E" w14:paraId="0F4D8972" w14:textId="77777777" w:rsidTr="00A84B7D">
        <w:tc>
          <w:tcPr>
            <w:tcW w:w="1560" w:type="dxa"/>
          </w:tcPr>
          <w:p w14:paraId="41862775" w14:textId="77777777" w:rsidR="000D121E" w:rsidRPr="0062617E" w:rsidRDefault="000D121E" w:rsidP="006E6453">
            <w:r w:rsidRPr="0062617E">
              <w:t>STD4302</w:t>
            </w:r>
          </w:p>
        </w:tc>
        <w:tc>
          <w:tcPr>
            <w:tcW w:w="6880" w:type="dxa"/>
          </w:tcPr>
          <w:p w14:paraId="52A4974F" w14:textId="77777777" w:rsidR="000D121E" w:rsidRPr="0062617E" w:rsidRDefault="000D121E" w:rsidP="006E6453">
            <w:r w:rsidRPr="0062617E">
              <w:t>Tool Drawings (VR-) from external suppliers</w:t>
            </w:r>
          </w:p>
        </w:tc>
      </w:tr>
    </w:tbl>
    <w:p w14:paraId="4BB17115" w14:textId="77777777" w:rsidR="00584B71" w:rsidRDefault="00584B71" w:rsidP="000707F8">
      <w:pPr>
        <w:ind w:left="-360"/>
      </w:pPr>
    </w:p>
    <w:p w14:paraId="18535199" w14:textId="2CDF2409" w:rsidR="00D0313F" w:rsidRPr="0062617E" w:rsidRDefault="00D0313F" w:rsidP="000707F8">
      <w:pPr>
        <w:pStyle w:val="ListParagraph"/>
        <w:numPr>
          <w:ilvl w:val="0"/>
          <w:numId w:val="22"/>
        </w:numPr>
        <w:ind w:left="720"/>
      </w:pPr>
      <w:r w:rsidRPr="0062617E">
        <w:t>Scania CAD/PDM</w:t>
      </w:r>
      <w:r w:rsidR="00592F31" w:rsidRPr="0062617E">
        <w:t xml:space="preserve"> setup</w:t>
      </w:r>
      <w:r w:rsidR="00F64A72" w:rsidRPr="0062617E">
        <w:t xml:space="preserve">, </w:t>
      </w:r>
      <w:r w:rsidR="00315802" w:rsidRPr="0062617E">
        <w:t>templates</w:t>
      </w:r>
      <w:r w:rsidR="00F64A72" w:rsidRPr="0062617E">
        <w:t xml:space="preserve"> </w:t>
      </w:r>
      <w:r w:rsidR="00087CCE" w:rsidRPr="0062617E">
        <w:t>and requirements</w:t>
      </w:r>
      <w:r w:rsidRPr="0062617E">
        <w:t>:</w:t>
      </w:r>
      <w:r w:rsidR="0062617E" w:rsidRPr="0062617E">
        <w:br/>
      </w:r>
      <w:hyperlink r:id="rId12" w:history="1">
        <w:r w:rsidR="00807232" w:rsidRPr="006B6681">
          <w:rPr>
            <w:rStyle w:val="Hyperlink"/>
          </w:rPr>
          <w:t>https://supplier.scania.com/supplying-to-scania/cad-pdm/</w:t>
        </w:r>
      </w:hyperlink>
    </w:p>
    <w:p w14:paraId="4F6E152D" w14:textId="77777777" w:rsidR="00D0313F" w:rsidRPr="0062617E" w:rsidRDefault="00D0313F" w:rsidP="000707F8">
      <w:pPr>
        <w:ind w:left="-360"/>
      </w:pPr>
    </w:p>
    <w:p w14:paraId="67E5BDFF" w14:textId="0776380D" w:rsidR="00592F31" w:rsidRPr="00BC7ADA" w:rsidRDefault="00592F31" w:rsidP="000707F8">
      <w:pPr>
        <w:pStyle w:val="ListParagraph"/>
        <w:numPr>
          <w:ilvl w:val="0"/>
          <w:numId w:val="22"/>
        </w:numPr>
        <w:ind w:left="720"/>
        <w:rPr>
          <w:lang w:val="pt-BR"/>
        </w:rPr>
      </w:pPr>
      <w:r w:rsidRPr="00BC7ADA">
        <w:rPr>
          <w:lang w:val="pt-BR"/>
        </w:rPr>
        <w:t xml:space="preserve">Scania </w:t>
      </w:r>
      <w:r w:rsidR="00D0313F" w:rsidRPr="00BC7ADA">
        <w:rPr>
          <w:lang w:val="pt-BR"/>
        </w:rPr>
        <w:t>EDI</w:t>
      </w:r>
      <w:r w:rsidRPr="00BC7ADA">
        <w:rPr>
          <w:lang w:val="pt-BR"/>
        </w:rPr>
        <w:t xml:space="preserve"> </w:t>
      </w:r>
      <w:r w:rsidR="00357F3F" w:rsidRPr="00BC7ADA">
        <w:rPr>
          <w:lang w:val="pt-BR"/>
        </w:rPr>
        <w:t>requirements</w:t>
      </w:r>
      <w:r w:rsidR="00D0313F" w:rsidRPr="00BC7ADA">
        <w:rPr>
          <w:lang w:val="pt-BR"/>
        </w:rPr>
        <w:t>:</w:t>
      </w:r>
      <w:r w:rsidR="0062617E" w:rsidRPr="00BC7ADA">
        <w:rPr>
          <w:lang w:val="pt-BR"/>
        </w:rPr>
        <w:br/>
      </w:r>
      <w:hyperlink r:id="rId13" w:history="1">
        <w:r w:rsidR="00807232" w:rsidRPr="006B6681">
          <w:rPr>
            <w:rStyle w:val="Hyperlink"/>
            <w:lang w:val="pt-BR"/>
          </w:rPr>
          <w:t>https://supplier.scania.com/supplying-to-scania/edi/</w:t>
        </w:r>
      </w:hyperlink>
    </w:p>
    <w:p w14:paraId="6C71D9C4" w14:textId="77777777" w:rsidR="00D0313F" w:rsidRPr="003F3FB6" w:rsidRDefault="00D0313F" w:rsidP="000707F8">
      <w:pPr>
        <w:rPr>
          <w:lang w:val="pt-BR"/>
        </w:rPr>
      </w:pPr>
    </w:p>
    <w:sectPr w:rsidR="00D0313F" w:rsidRPr="003F3FB6" w:rsidSect="00317521">
      <w:headerReference w:type="even" r:id="rId14"/>
      <w:headerReference w:type="default" r:id="rId15"/>
      <w:footerReference w:type="even" r:id="rId16"/>
      <w:footerReference w:type="default" r:id="rId17"/>
      <w:headerReference w:type="first" r:id="rId18"/>
      <w:footerReference w:type="first" r:id="rId19"/>
      <w:pgSz w:w="11906" w:h="16838"/>
      <w:pgMar w:top="2552" w:right="991" w:bottom="1134" w:left="1191"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58D5F" w14:textId="77777777" w:rsidR="00F378E2" w:rsidRDefault="00F378E2">
      <w:r>
        <w:separator/>
      </w:r>
    </w:p>
  </w:endnote>
  <w:endnote w:type="continuationSeparator" w:id="0">
    <w:p w14:paraId="1D8B4AFF" w14:textId="77777777" w:rsidR="00F378E2" w:rsidRDefault="00F37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F67E3" w14:textId="77777777" w:rsidR="0011214E" w:rsidRDefault="001121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223FA" w14:textId="77777777" w:rsidR="00B35509" w:rsidRDefault="00B35509">
    <w:pPr>
      <w:pStyle w:val="Footer"/>
    </w:pPr>
    <w:r>
      <w:rPr>
        <w:lang w:val="sv-SE"/>
      </w:rPr>
      <mc:AlternateContent>
        <mc:Choice Requires="wps">
          <w:drawing>
            <wp:anchor distT="0" distB="0" distL="114300" distR="114300" simplePos="0" relativeHeight="251657728" behindDoc="0" locked="1" layoutInCell="0" allowOverlap="0" wp14:anchorId="395EDDFE" wp14:editId="077730F1">
              <wp:simplePos x="0" y="0"/>
              <wp:positionH relativeFrom="column">
                <wp:posOffset>-360045</wp:posOffset>
              </wp:positionH>
              <wp:positionV relativeFrom="page">
                <wp:posOffset>9361170</wp:posOffset>
              </wp:positionV>
              <wp:extent cx="114300" cy="1028700"/>
              <wp:effectExtent l="1905" t="0" r="0" b="1905"/>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FF0000"/>
                            </a:solidFill>
                            <a:miter lim="800000"/>
                            <a:headEnd/>
                            <a:tailEnd/>
                          </a14:hiddenLine>
                        </a:ext>
                      </a:extLst>
                    </wps:spPr>
                    <wps:txbx>
                      <w:txbxContent>
                        <w:p w14:paraId="36132F99" w14:textId="77777777" w:rsidR="00B35509" w:rsidRPr="00171525" w:rsidRDefault="00B35509" w:rsidP="005A078D">
                          <w:pPr>
                            <w:rPr>
                              <w:sz w:val="14"/>
                              <w:szCs w:val="14"/>
                              <w:lang w:val="sv-SE"/>
                            </w:rPr>
                          </w:pPr>
                          <w:r w:rsidRPr="00171525">
                            <w:rPr>
                              <w:sz w:val="14"/>
                              <w:szCs w:val="14"/>
                              <w:lang w:val="sv-SE"/>
                            </w:rPr>
                            <w:t>STD10000-</w:t>
                          </w:r>
                          <w:r>
                            <w:rPr>
                              <w:sz w:val="14"/>
                              <w:szCs w:val="14"/>
                              <w:lang w:val="sv-SE"/>
                            </w:rPr>
                            <w:t>1</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5EDDFE" id="_x0000_t202" coordsize="21600,21600" o:spt="202" path="m,l,21600r21600,l21600,xe">
              <v:stroke joinstyle="miter"/>
              <v:path gradientshapeok="t" o:connecttype="rect"/>
            </v:shapetype>
            <v:shape id="Text Box 1" o:spid="_x0000_s1026" type="#_x0000_t202" style="position:absolute;margin-left:-28.35pt;margin-top:737.1pt;width:9pt;height: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" o:allowincell="f" o:allowoverlap="f" stroked="f" strokecolor="red">
              <v:textbox style="layout-flow:vertical;mso-layout-flow-alt:bottom-to-top" inset="0,0,0,0">
                <w:txbxContent>
                  <w:p w14:paraId="36132F99" w14:textId="77777777" w:rsidR="00B35509" w:rsidRPr="00171525" w:rsidRDefault="00B35509" w:rsidP="005A078D">
                    <w:pPr>
                      <w:rPr>
                        <w:sz w:val="14"/>
                        <w:szCs w:val="14"/>
                        <w:lang w:val="sv-SE"/>
                      </w:rPr>
                    </w:pPr>
                    <w:r w:rsidRPr="00171525">
                      <w:rPr>
                        <w:sz w:val="14"/>
                        <w:szCs w:val="14"/>
                        <w:lang w:val="sv-SE"/>
                      </w:rPr>
                      <w:t>STD10000-</w:t>
                    </w:r>
                    <w:r>
                      <w:rPr>
                        <w:sz w:val="14"/>
                        <w:szCs w:val="14"/>
                        <w:lang w:val="sv-SE"/>
                      </w:rPr>
                      <w:t>1</w:t>
                    </w:r>
                  </w:p>
                </w:txbxContent>
              </v:textbox>
              <w10:wrap type="squar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B8F2D" w14:textId="77777777" w:rsidR="0011214E" w:rsidRDefault="001121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F3F82" w14:textId="77777777" w:rsidR="00F378E2" w:rsidRDefault="00F378E2">
      <w:r>
        <w:separator/>
      </w:r>
    </w:p>
  </w:footnote>
  <w:footnote w:type="continuationSeparator" w:id="0">
    <w:p w14:paraId="029EEABB" w14:textId="77777777" w:rsidR="00F378E2" w:rsidRDefault="00F378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881B8" w14:textId="77777777" w:rsidR="0011214E" w:rsidRDefault="001121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5148"/>
      <w:gridCol w:w="3600"/>
      <w:gridCol w:w="1540"/>
    </w:tblGrid>
    <w:tr w:rsidR="00B35509" w:rsidRPr="007125A8" w14:paraId="51FF3D3C" w14:textId="77777777" w:rsidTr="00E602F9">
      <w:trPr>
        <w:trHeight w:val="799"/>
      </w:trPr>
      <w:tc>
        <w:tcPr>
          <w:tcW w:w="5148" w:type="dxa"/>
          <w:shd w:val="clear" w:color="auto" w:fill="auto"/>
        </w:tcPr>
        <w:p w14:paraId="0C995759" w14:textId="77777777" w:rsidR="00B35509" w:rsidRDefault="00B35509" w:rsidP="006120E6">
          <w:pPr>
            <w:pStyle w:val="Header"/>
            <w:spacing w:before="40"/>
            <w:rPr>
              <w:lang w:val="sv-SE"/>
            </w:rPr>
          </w:pPr>
          <w:r>
            <w:rPr>
              <w:lang w:val="sv-SE"/>
            </w:rPr>
            <w:drawing>
              <wp:inline distT="0" distB="0" distL="0" distR="0" wp14:anchorId="0AD6EF4A" wp14:editId="72A6975D">
                <wp:extent cx="1889764" cy="310897"/>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ania_wordmark_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89764" cy="310897"/>
                        </a:xfrm>
                        <a:prstGeom prst="rect">
                          <a:avLst/>
                        </a:prstGeom>
                      </pic:spPr>
                    </pic:pic>
                  </a:graphicData>
                </a:graphic>
              </wp:inline>
            </w:drawing>
          </w:r>
        </w:p>
      </w:tc>
      <w:tc>
        <w:tcPr>
          <w:tcW w:w="5140" w:type="dxa"/>
          <w:gridSpan w:val="2"/>
          <w:shd w:val="clear" w:color="auto" w:fill="auto"/>
        </w:tcPr>
        <w:p w14:paraId="71B89A2A" w14:textId="77777777" w:rsidR="00B35509" w:rsidRPr="007125A8" w:rsidRDefault="00B35509" w:rsidP="00E602F9">
          <w:pPr>
            <w:pStyle w:val="Header"/>
            <w:spacing w:before="40"/>
            <w:jc w:val="right"/>
            <w:rPr>
              <w:sz w:val="14"/>
              <w:szCs w:val="14"/>
            </w:rPr>
          </w:pPr>
          <w:r>
            <w:rPr>
              <w:sz w:val="14"/>
              <w:szCs w:val="14"/>
              <w:lang w:val="sv-SE"/>
            </w:rPr>
            <w:drawing>
              <wp:anchor distT="0" distB="0" distL="114300" distR="114300" simplePos="0" relativeHeight="251658752" behindDoc="0" locked="0" layoutInCell="1" allowOverlap="1" wp14:anchorId="7C09AE70" wp14:editId="1A75EF02">
                <wp:simplePos x="0" y="0"/>
                <wp:positionH relativeFrom="column">
                  <wp:posOffset>2671742</wp:posOffset>
                </wp:positionH>
                <wp:positionV relativeFrom="page">
                  <wp:posOffset>-3810</wp:posOffset>
                </wp:positionV>
                <wp:extent cx="457200" cy="435600"/>
                <wp:effectExtent l="0" t="0" r="0" b="317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ania_symbol_mono_black.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57200" cy="435600"/>
                        </a:xfrm>
                        <a:prstGeom prst="rect">
                          <a:avLst/>
                        </a:prstGeom>
                      </pic:spPr>
                    </pic:pic>
                  </a:graphicData>
                </a:graphic>
                <wp14:sizeRelH relativeFrom="margin">
                  <wp14:pctWidth>0</wp14:pctWidth>
                </wp14:sizeRelH>
                <wp14:sizeRelV relativeFrom="margin">
                  <wp14:pctHeight>0</wp14:pctHeight>
                </wp14:sizeRelV>
              </wp:anchor>
            </w:drawing>
          </w:r>
        </w:p>
      </w:tc>
    </w:tr>
    <w:tr w:rsidR="00B35509" w:rsidRPr="007125A8" w14:paraId="7E8AAE4B" w14:textId="77777777">
      <w:trPr>
        <w:trHeight w:val="20"/>
      </w:trPr>
      <w:tc>
        <w:tcPr>
          <w:tcW w:w="5148" w:type="dxa"/>
          <w:shd w:val="clear" w:color="auto" w:fill="auto"/>
        </w:tcPr>
        <w:p w14:paraId="47DD09ED" w14:textId="77777777" w:rsidR="00B35509" w:rsidRPr="007125A8" w:rsidRDefault="00B35509" w:rsidP="006120E6">
          <w:pPr>
            <w:pStyle w:val="Header"/>
            <w:spacing w:before="40"/>
          </w:pPr>
        </w:p>
      </w:tc>
      <w:tc>
        <w:tcPr>
          <w:tcW w:w="5140" w:type="dxa"/>
          <w:gridSpan w:val="2"/>
          <w:shd w:val="clear" w:color="auto" w:fill="auto"/>
        </w:tcPr>
        <w:p w14:paraId="05D2AEDB" w14:textId="77777777" w:rsidR="00B35509" w:rsidRPr="007125A8" w:rsidRDefault="00B35509" w:rsidP="006120E6">
          <w:pPr>
            <w:pStyle w:val="Header"/>
            <w:spacing w:before="40"/>
            <w:rPr>
              <w:sz w:val="14"/>
              <w:szCs w:val="14"/>
            </w:rPr>
          </w:pPr>
        </w:p>
      </w:tc>
    </w:tr>
    <w:tr w:rsidR="00B35509" w:rsidRPr="007125A8" w14:paraId="17A89B52" w14:textId="77777777">
      <w:trPr>
        <w:trHeight w:val="20"/>
      </w:trPr>
      <w:tc>
        <w:tcPr>
          <w:tcW w:w="5148" w:type="dxa"/>
          <w:shd w:val="clear" w:color="auto" w:fill="auto"/>
        </w:tcPr>
        <w:p w14:paraId="294D6FEE" w14:textId="77777777" w:rsidR="00B35509" w:rsidRPr="007125A8" w:rsidRDefault="00B35509" w:rsidP="006120E6">
          <w:pPr>
            <w:pStyle w:val="Header"/>
            <w:spacing w:before="40"/>
            <w:rPr>
              <w:sz w:val="14"/>
              <w:szCs w:val="14"/>
            </w:rPr>
          </w:pPr>
          <w:r w:rsidRPr="007125A8">
            <w:rPr>
              <w:sz w:val="14"/>
              <w:szCs w:val="14"/>
            </w:rPr>
            <w:t>Document type</w:t>
          </w:r>
        </w:p>
      </w:tc>
      <w:tc>
        <w:tcPr>
          <w:tcW w:w="3600" w:type="dxa"/>
          <w:shd w:val="clear" w:color="auto" w:fill="auto"/>
        </w:tcPr>
        <w:p w14:paraId="1ACBBA88" w14:textId="77777777" w:rsidR="00B35509" w:rsidRPr="007125A8" w:rsidRDefault="00B35509" w:rsidP="006120E6">
          <w:pPr>
            <w:pStyle w:val="Header"/>
            <w:spacing w:before="40"/>
            <w:rPr>
              <w:sz w:val="14"/>
              <w:szCs w:val="14"/>
            </w:rPr>
          </w:pPr>
          <w:r w:rsidRPr="007125A8">
            <w:rPr>
              <w:sz w:val="14"/>
              <w:szCs w:val="14"/>
            </w:rPr>
            <w:t>Title</w:t>
          </w:r>
        </w:p>
      </w:tc>
      <w:tc>
        <w:tcPr>
          <w:tcW w:w="1540" w:type="dxa"/>
          <w:shd w:val="clear" w:color="auto" w:fill="auto"/>
        </w:tcPr>
        <w:p w14:paraId="14BFA84F" w14:textId="77777777" w:rsidR="00B35509" w:rsidRPr="007125A8" w:rsidRDefault="00B35509" w:rsidP="006120E6">
          <w:pPr>
            <w:pStyle w:val="Header"/>
            <w:spacing w:before="40"/>
            <w:rPr>
              <w:sz w:val="14"/>
              <w:szCs w:val="14"/>
            </w:rPr>
          </w:pPr>
          <w:r w:rsidRPr="007125A8">
            <w:rPr>
              <w:sz w:val="14"/>
              <w:szCs w:val="14"/>
            </w:rPr>
            <w:t>Issue</w:t>
          </w:r>
        </w:p>
      </w:tc>
    </w:tr>
    <w:tr w:rsidR="00B35509" w:rsidRPr="00413FDA" w14:paraId="008A6375" w14:textId="77777777">
      <w:trPr>
        <w:trHeight w:val="20"/>
      </w:trPr>
      <w:tc>
        <w:tcPr>
          <w:tcW w:w="5148" w:type="dxa"/>
          <w:shd w:val="clear" w:color="auto" w:fill="auto"/>
        </w:tcPr>
        <w:p w14:paraId="3A5B4A3E" w14:textId="79A2E1BD" w:rsidR="00B35509" w:rsidRPr="00413FDA" w:rsidRDefault="003F3FB6" w:rsidP="006120E6">
          <w:pPr>
            <w:pStyle w:val="Header"/>
            <w:spacing w:before="40"/>
            <w:rPr>
              <w:szCs w:val="22"/>
            </w:rPr>
          </w:pPr>
          <w:bookmarkStart w:id="98" w:name="DocType"/>
          <w:r>
            <w:rPr>
              <w:szCs w:val="22"/>
            </w:rPr>
            <w:t>ORDER FORM</w:t>
          </w:r>
          <w:bookmarkEnd w:id="98"/>
        </w:p>
      </w:tc>
      <w:tc>
        <w:tcPr>
          <w:tcW w:w="3600" w:type="dxa"/>
          <w:shd w:val="clear" w:color="auto" w:fill="auto"/>
        </w:tcPr>
        <w:p w14:paraId="5B3C01DE" w14:textId="39AD366E" w:rsidR="00B35509" w:rsidRPr="00413FDA" w:rsidRDefault="003F3FB6" w:rsidP="006120E6">
          <w:pPr>
            <w:pStyle w:val="Header"/>
            <w:spacing w:before="40"/>
            <w:rPr>
              <w:szCs w:val="22"/>
            </w:rPr>
          </w:pPr>
          <w:bookmarkStart w:id="99" w:name="DocTitle"/>
          <w:r>
            <w:rPr>
              <w:szCs w:val="22"/>
            </w:rPr>
            <w:t>ENGDAT order form</w:t>
          </w:r>
          <w:bookmarkEnd w:id="99"/>
        </w:p>
      </w:tc>
      <w:tc>
        <w:tcPr>
          <w:tcW w:w="1540" w:type="dxa"/>
          <w:shd w:val="clear" w:color="auto" w:fill="auto"/>
        </w:tcPr>
        <w:p w14:paraId="28207738" w14:textId="53D9F7B5" w:rsidR="00B35509" w:rsidRPr="00413FDA" w:rsidRDefault="003F3FB6" w:rsidP="006120E6">
          <w:pPr>
            <w:pStyle w:val="Header"/>
            <w:spacing w:before="40"/>
            <w:rPr>
              <w:szCs w:val="22"/>
            </w:rPr>
          </w:pPr>
          <w:bookmarkStart w:id="100" w:name="Issue"/>
          <w:r>
            <w:rPr>
              <w:szCs w:val="22"/>
            </w:rPr>
            <w:t>3.1</w:t>
          </w:r>
          <w:bookmarkEnd w:id="100"/>
        </w:p>
      </w:tc>
    </w:tr>
    <w:tr w:rsidR="00B35509" w:rsidRPr="007125A8" w14:paraId="6D06FA45" w14:textId="77777777">
      <w:trPr>
        <w:trHeight w:val="20"/>
      </w:trPr>
      <w:tc>
        <w:tcPr>
          <w:tcW w:w="5148" w:type="dxa"/>
          <w:shd w:val="clear" w:color="auto" w:fill="auto"/>
        </w:tcPr>
        <w:p w14:paraId="58163740" w14:textId="77777777" w:rsidR="00B35509" w:rsidRPr="007125A8" w:rsidRDefault="00B35509" w:rsidP="006120E6">
          <w:pPr>
            <w:pStyle w:val="Header"/>
            <w:spacing w:before="40"/>
            <w:rPr>
              <w:sz w:val="14"/>
              <w:szCs w:val="14"/>
            </w:rPr>
          </w:pPr>
          <w:r w:rsidRPr="007125A8">
            <w:rPr>
              <w:sz w:val="14"/>
              <w:szCs w:val="14"/>
            </w:rPr>
            <w:t>Approved by (department acronym</w:t>
          </w:r>
          <w:r>
            <w:rPr>
              <w:sz w:val="14"/>
              <w:szCs w:val="14"/>
            </w:rPr>
            <w:t>,</w:t>
          </w:r>
          <w:r w:rsidRPr="007125A8">
            <w:rPr>
              <w:sz w:val="14"/>
              <w:szCs w:val="14"/>
            </w:rPr>
            <w:t xml:space="preserve"> name)</w:t>
          </w:r>
        </w:p>
      </w:tc>
      <w:tc>
        <w:tcPr>
          <w:tcW w:w="3600" w:type="dxa"/>
          <w:shd w:val="clear" w:color="auto" w:fill="auto"/>
        </w:tcPr>
        <w:p w14:paraId="6752717C" w14:textId="77777777" w:rsidR="00B35509" w:rsidRPr="007125A8" w:rsidRDefault="00B35509" w:rsidP="006120E6">
          <w:pPr>
            <w:pStyle w:val="Header"/>
            <w:spacing w:before="40"/>
            <w:rPr>
              <w:sz w:val="14"/>
              <w:szCs w:val="14"/>
            </w:rPr>
          </w:pPr>
          <w:r w:rsidRPr="007125A8">
            <w:rPr>
              <w:sz w:val="14"/>
              <w:szCs w:val="14"/>
            </w:rPr>
            <w:t>File name</w:t>
          </w:r>
        </w:p>
      </w:tc>
      <w:tc>
        <w:tcPr>
          <w:tcW w:w="1540" w:type="dxa"/>
          <w:shd w:val="clear" w:color="auto" w:fill="auto"/>
        </w:tcPr>
        <w:p w14:paraId="60D8822E" w14:textId="77777777" w:rsidR="00B35509" w:rsidRPr="007125A8" w:rsidRDefault="00B35509" w:rsidP="006120E6">
          <w:pPr>
            <w:pStyle w:val="Header"/>
            <w:spacing w:before="40"/>
            <w:rPr>
              <w:sz w:val="14"/>
              <w:szCs w:val="14"/>
            </w:rPr>
          </w:pPr>
          <w:r w:rsidRPr="007125A8">
            <w:rPr>
              <w:sz w:val="14"/>
              <w:szCs w:val="14"/>
            </w:rPr>
            <w:t>Info class</w:t>
          </w:r>
        </w:p>
      </w:tc>
    </w:tr>
    <w:tr w:rsidR="00B35509" w:rsidRPr="007125A8" w14:paraId="07DFB831" w14:textId="77777777">
      <w:trPr>
        <w:trHeight w:val="20"/>
      </w:trPr>
      <w:tc>
        <w:tcPr>
          <w:tcW w:w="5148" w:type="dxa"/>
          <w:shd w:val="clear" w:color="auto" w:fill="auto"/>
        </w:tcPr>
        <w:p w14:paraId="3FBC27EC" w14:textId="77777777" w:rsidR="00B35509" w:rsidRPr="007125A8" w:rsidRDefault="00B35509" w:rsidP="006120E6">
          <w:pPr>
            <w:pStyle w:val="Header"/>
          </w:pPr>
          <w:bookmarkStart w:id="101" w:name="ApprovedDept"/>
          <w:bookmarkEnd w:id="101"/>
          <w:r w:rsidRPr="007125A8">
            <w:t xml:space="preserve">  </w:t>
          </w:r>
          <w:bookmarkStart w:id="102" w:name="ApprovedName"/>
          <w:bookmarkEnd w:id="102"/>
        </w:p>
      </w:tc>
      <w:tc>
        <w:tcPr>
          <w:tcW w:w="3600" w:type="dxa"/>
          <w:shd w:val="clear" w:color="auto" w:fill="auto"/>
        </w:tcPr>
        <w:p w14:paraId="30545024" w14:textId="6738AFAB" w:rsidR="00B35509" w:rsidRPr="007125A8" w:rsidRDefault="00B35509" w:rsidP="006120E6">
          <w:pPr>
            <w:pStyle w:val="Header"/>
          </w:pPr>
          <w:r w:rsidRPr="007125A8">
            <w:fldChar w:fldCharType="begin"/>
          </w:r>
          <w:r w:rsidRPr="007A4AA1">
            <w:rPr>
              <w:lang w:val="it-IT"/>
            </w:rPr>
            <w:instrText xml:space="preserve"> FILENAME </w:instrText>
          </w:r>
          <w:r w:rsidRPr="007125A8">
            <w:fldChar w:fldCharType="separate"/>
          </w:r>
          <w:r w:rsidR="003F3FB6">
            <w:rPr>
              <w:lang w:val="it-IT"/>
            </w:rPr>
            <w:t>ENGDAT order form.docx</w:t>
          </w:r>
          <w:r w:rsidRPr="007125A8">
            <w:fldChar w:fldCharType="end"/>
          </w:r>
        </w:p>
      </w:tc>
      <w:tc>
        <w:tcPr>
          <w:tcW w:w="1540" w:type="dxa"/>
          <w:shd w:val="clear" w:color="auto" w:fill="auto"/>
        </w:tcPr>
        <w:p w14:paraId="2D9352E4" w14:textId="7109094E" w:rsidR="00B35509" w:rsidRPr="007125A8" w:rsidRDefault="003F3FB6" w:rsidP="006120E6">
          <w:pPr>
            <w:pStyle w:val="Header"/>
          </w:pPr>
          <w:bookmarkStart w:id="103" w:name="InfoClass"/>
          <w:r w:rsidRPr="003F3FB6">
            <w:t>Internal</w:t>
          </w:r>
          <w:bookmarkEnd w:id="103"/>
        </w:p>
      </w:tc>
    </w:tr>
    <w:tr w:rsidR="00B35509" w:rsidRPr="007125A8" w14:paraId="0896729C" w14:textId="77777777">
      <w:trPr>
        <w:trHeight w:val="20"/>
      </w:trPr>
      <w:tc>
        <w:tcPr>
          <w:tcW w:w="5148" w:type="dxa"/>
          <w:shd w:val="clear" w:color="auto" w:fill="auto"/>
        </w:tcPr>
        <w:p w14:paraId="2CA9EE98" w14:textId="77777777" w:rsidR="00B35509" w:rsidRPr="007125A8" w:rsidRDefault="00B35509" w:rsidP="006120E6">
          <w:pPr>
            <w:pStyle w:val="Header"/>
            <w:spacing w:before="40"/>
            <w:rPr>
              <w:sz w:val="14"/>
              <w:szCs w:val="14"/>
            </w:rPr>
          </w:pPr>
          <w:r w:rsidRPr="007125A8">
            <w:rPr>
              <w:sz w:val="14"/>
              <w:szCs w:val="14"/>
            </w:rPr>
            <w:t>Issued by (department acronym name phone)</w:t>
          </w:r>
        </w:p>
      </w:tc>
      <w:tc>
        <w:tcPr>
          <w:tcW w:w="3600" w:type="dxa"/>
          <w:shd w:val="clear" w:color="auto" w:fill="auto"/>
        </w:tcPr>
        <w:p w14:paraId="0E32F8F1" w14:textId="77777777" w:rsidR="00B35509" w:rsidRPr="007125A8" w:rsidRDefault="00B35509" w:rsidP="006120E6">
          <w:pPr>
            <w:pStyle w:val="Header"/>
            <w:spacing w:before="40"/>
            <w:rPr>
              <w:sz w:val="14"/>
              <w:szCs w:val="14"/>
            </w:rPr>
          </w:pPr>
          <w:r w:rsidRPr="007125A8">
            <w:rPr>
              <w:sz w:val="14"/>
              <w:szCs w:val="14"/>
            </w:rPr>
            <w:t>Date</w:t>
          </w:r>
        </w:p>
      </w:tc>
      <w:tc>
        <w:tcPr>
          <w:tcW w:w="1540" w:type="dxa"/>
          <w:shd w:val="clear" w:color="auto" w:fill="auto"/>
        </w:tcPr>
        <w:p w14:paraId="5484E01C" w14:textId="77777777" w:rsidR="00B35509" w:rsidRPr="007125A8" w:rsidRDefault="00B35509" w:rsidP="006120E6">
          <w:pPr>
            <w:pStyle w:val="Header"/>
            <w:spacing w:before="40"/>
            <w:rPr>
              <w:sz w:val="14"/>
              <w:szCs w:val="14"/>
            </w:rPr>
          </w:pPr>
          <w:r w:rsidRPr="007125A8">
            <w:rPr>
              <w:sz w:val="14"/>
              <w:szCs w:val="14"/>
            </w:rPr>
            <w:t>Page</w:t>
          </w:r>
        </w:p>
      </w:tc>
    </w:tr>
    <w:tr w:rsidR="00B35509" w:rsidRPr="007125A8" w14:paraId="39C1BA9F" w14:textId="77777777">
      <w:trPr>
        <w:trHeight w:val="20"/>
      </w:trPr>
      <w:tc>
        <w:tcPr>
          <w:tcW w:w="5148" w:type="dxa"/>
          <w:tcBorders>
            <w:bottom w:val="single" w:sz="4" w:space="0" w:color="auto"/>
          </w:tcBorders>
          <w:shd w:val="clear" w:color="auto" w:fill="auto"/>
        </w:tcPr>
        <w:p w14:paraId="0EB77562" w14:textId="36FBDD8A" w:rsidR="00B35509" w:rsidRPr="007125A8" w:rsidRDefault="003F3FB6" w:rsidP="006120E6">
          <w:pPr>
            <w:pStyle w:val="Header"/>
          </w:pPr>
          <w:bookmarkStart w:id="104" w:name="IssuedDept"/>
          <w:r>
            <w:t>YMDD</w:t>
          </w:r>
          <w:bookmarkEnd w:id="104"/>
          <w:r w:rsidR="00B35509" w:rsidRPr="007125A8">
            <w:t xml:space="preserve">  </w:t>
          </w:r>
          <w:bookmarkStart w:id="105" w:name="IssuedName"/>
          <w:r>
            <w:t>Stabarkovic Marko</w:t>
          </w:r>
          <w:bookmarkEnd w:id="105"/>
          <w:r w:rsidR="00B35509" w:rsidRPr="007125A8">
            <w:t xml:space="preserve">  </w:t>
          </w:r>
          <w:bookmarkStart w:id="106" w:name="IssuedPhone"/>
          <w:r>
            <w:t>51365</w:t>
          </w:r>
          <w:bookmarkEnd w:id="106"/>
        </w:p>
      </w:tc>
      <w:tc>
        <w:tcPr>
          <w:tcW w:w="3600" w:type="dxa"/>
          <w:tcBorders>
            <w:bottom w:val="single" w:sz="4" w:space="0" w:color="auto"/>
          </w:tcBorders>
          <w:shd w:val="clear" w:color="auto" w:fill="auto"/>
        </w:tcPr>
        <w:p w14:paraId="2F1EF89C" w14:textId="44F27E43" w:rsidR="00B35509" w:rsidRPr="007125A8" w:rsidRDefault="003F3FB6" w:rsidP="006120E6">
          <w:pPr>
            <w:pStyle w:val="Header"/>
          </w:pPr>
          <w:bookmarkStart w:id="107" w:name="Date"/>
          <w:r>
            <w:t>2023-04-16</w:t>
          </w:r>
          <w:bookmarkEnd w:id="107"/>
        </w:p>
      </w:tc>
      <w:tc>
        <w:tcPr>
          <w:tcW w:w="1540" w:type="dxa"/>
          <w:tcBorders>
            <w:bottom w:val="single" w:sz="4" w:space="0" w:color="auto"/>
          </w:tcBorders>
          <w:shd w:val="clear" w:color="auto" w:fill="auto"/>
        </w:tcPr>
        <w:p w14:paraId="52344180" w14:textId="77777777" w:rsidR="00B35509" w:rsidRPr="007125A8" w:rsidRDefault="00B35509" w:rsidP="006120E6">
          <w:pPr>
            <w:pStyle w:val="Header"/>
          </w:pPr>
          <w:r w:rsidRPr="007125A8">
            <w:fldChar w:fldCharType="begin"/>
          </w:r>
          <w:r w:rsidRPr="007125A8">
            <w:instrText xml:space="preserve"> PAGE </w:instrText>
          </w:r>
          <w:r w:rsidRPr="007125A8">
            <w:fldChar w:fldCharType="separate"/>
          </w:r>
          <w:r>
            <w:t>1</w:t>
          </w:r>
          <w:r w:rsidRPr="007125A8">
            <w:fldChar w:fldCharType="end"/>
          </w:r>
          <w:r w:rsidRPr="007125A8">
            <w:t>(</w:t>
          </w:r>
          <w:r w:rsidRPr="007125A8">
            <w:fldChar w:fldCharType="begin"/>
          </w:r>
          <w:r w:rsidRPr="007125A8">
            <w:instrText xml:space="preserve"> NUMPAGES </w:instrText>
          </w:r>
          <w:r w:rsidRPr="007125A8">
            <w:fldChar w:fldCharType="separate"/>
          </w:r>
          <w:r>
            <w:t>1</w:t>
          </w:r>
          <w:r w:rsidRPr="007125A8">
            <w:fldChar w:fldCharType="end"/>
          </w:r>
          <w:r w:rsidRPr="007125A8">
            <w:t>)</w:t>
          </w:r>
        </w:p>
      </w:tc>
    </w:tr>
  </w:tbl>
  <w:p w14:paraId="5821278C" w14:textId="77777777" w:rsidR="00B35509" w:rsidRPr="007125A8" w:rsidRDefault="00B35509" w:rsidP="006120E6">
    <w:pPr>
      <w:pStyle w:val="Header"/>
      <w:rPr>
        <w:noProof w:val="0"/>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C6CB4" w14:textId="77777777" w:rsidR="0011214E" w:rsidRDefault="001121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E1E3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FEA96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D08D6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27EEA7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E62EFF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B2D29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590AAE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61ACF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7E6B4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0B2A4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4F33CE"/>
    <w:multiLevelType w:val="hybridMultilevel"/>
    <w:tmpl w:val="376A329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5D4B1E"/>
    <w:multiLevelType w:val="multilevel"/>
    <w:tmpl w:val="29FAA2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16351203"/>
    <w:multiLevelType w:val="multilevel"/>
    <w:tmpl w:val="041D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3" w15:restartNumberingAfterBreak="0">
    <w:nsid w:val="164D4C00"/>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7B70259"/>
    <w:multiLevelType w:val="multilevel"/>
    <w:tmpl w:val="376A329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FE1D62"/>
    <w:multiLevelType w:val="hybridMultilevel"/>
    <w:tmpl w:val="02560EF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3CBF1939"/>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3346A5D"/>
    <w:multiLevelType w:val="hybridMultilevel"/>
    <w:tmpl w:val="88E411FC"/>
    <w:lvl w:ilvl="0" w:tplc="041D000F">
      <w:start w:val="1"/>
      <w:numFmt w:val="decimal"/>
      <w:lvlText w:val="%1."/>
      <w:lvlJc w:val="left"/>
      <w:pPr>
        <w:tabs>
          <w:tab w:val="num" w:pos="720"/>
        </w:tabs>
        <w:ind w:left="720" w:hanging="360"/>
      </w:pPr>
      <w:rPr>
        <w:rFont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DCE2E3F"/>
    <w:multiLevelType w:val="hybridMultilevel"/>
    <w:tmpl w:val="16669126"/>
    <w:lvl w:ilvl="0" w:tplc="B44682BE">
      <w:start w:val="5"/>
      <w:numFmt w:val="bullet"/>
      <w:lvlText w:val=""/>
      <w:lvlJc w:val="left"/>
      <w:pPr>
        <w:ind w:left="720" w:hanging="360"/>
      </w:pPr>
      <w:rPr>
        <w:rFonts w:ascii="Symbol" w:eastAsia="Times New Roman"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50A20E48"/>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66DE11D8"/>
    <w:multiLevelType w:val="hybridMultilevel"/>
    <w:tmpl w:val="602E4196"/>
    <w:lvl w:ilvl="0" w:tplc="B44682BE">
      <w:start w:val="5"/>
      <w:numFmt w:val="bullet"/>
      <w:lvlText w:val=""/>
      <w:lvlJc w:val="left"/>
      <w:pPr>
        <w:ind w:left="1080" w:hanging="360"/>
      </w:pPr>
      <w:rPr>
        <w:rFonts w:ascii="Symbol" w:eastAsia="Times New Roman" w:hAnsi="Symbol" w:cs="Aria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1" w15:restartNumberingAfterBreak="0">
    <w:nsid w:val="6B515791"/>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B7C240C"/>
    <w:multiLevelType w:val="multilevel"/>
    <w:tmpl w:val="5964B062"/>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680"/>
        </w:tabs>
        <w:ind w:left="680" w:hanging="680"/>
      </w:pPr>
      <w:rPr>
        <w:rFonts w:hint="default"/>
        <w:b/>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680"/>
        </w:tabs>
        <w:ind w:left="680" w:hanging="68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num w:numId="1">
    <w:abstractNumId w:val="22"/>
  </w:num>
  <w:num w:numId="2">
    <w:abstractNumId w:val="19"/>
  </w:num>
  <w:num w:numId="3">
    <w:abstractNumId w:val="11"/>
  </w:num>
  <w:num w:numId="4">
    <w:abstractNumId w:val="10"/>
  </w:num>
  <w:num w:numId="5">
    <w:abstractNumId w:val="14"/>
  </w:num>
  <w:num w:numId="6">
    <w:abstractNumId w:val="17"/>
  </w:num>
  <w:num w:numId="7">
    <w:abstractNumId w:val="12"/>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16"/>
  </w:num>
  <w:num w:numId="19">
    <w:abstractNumId w:val="21"/>
  </w:num>
  <w:num w:numId="20">
    <w:abstractNumId w:val="18"/>
  </w:num>
  <w:num w:numId="21">
    <w:abstractNumId w:val="13"/>
  </w:num>
  <w:num w:numId="22">
    <w:abstractNumId w:val="20"/>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defaultTabStop w:val="1304"/>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E93"/>
    <w:rsid w:val="00005BFE"/>
    <w:rsid w:val="0001076F"/>
    <w:rsid w:val="00010FA8"/>
    <w:rsid w:val="00015F04"/>
    <w:rsid w:val="000316F6"/>
    <w:rsid w:val="0003359C"/>
    <w:rsid w:val="0003466F"/>
    <w:rsid w:val="00043647"/>
    <w:rsid w:val="000450F7"/>
    <w:rsid w:val="00046111"/>
    <w:rsid w:val="000575A5"/>
    <w:rsid w:val="0006140E"/>
    <w:rsid w:val="00065CD3"/>
    <w:rsid w:val="000707F8"/>
    <w:rsid w:val="00083E8B"/>
    <w:rsid w:val="00087CCE"/>
    <w:rsid w:val="00094806"/>
    <w:rsid w:val="00094861"/>
    <w:rsid w:val="000A11B9"/>
    <w:rsid w:val="000A40B4"/>
    <w:rsid w:val="000A72B5"/>
    <w:rsid w:val="000B1B9B"/>
    <w:rsid w:val="000B57A0"/>
    <w:rsid w:val="000C0878"/>
    <w:rsid w:val="000C7E74"/>
    <w:rsid w:val="000D02F8"/>
    <w:rsid w:val="000D121E"/>
    <w:rsid w:val="000D30D7"/>
    <w:rsid w:val="000D3158"/>
    <w:rsid w:val="000F1F2F"/>
    <w:rsid w:val="00103314"/>
    <w:rsid w:val="0011214E"/>
    <w:rsid w:val="00125B7A"/>
    <w:rsid w:val="00125C32"/>
    <w:rsid w:val="001303AD"/>
    <w:rsid w:val="00130903"/>
    <w:rsid w:val="00131499"/>
    <w:rsid w:val="00131D22"/>
    <w:rsid w:val="001529ED"/>
    <w:rsid w:val="001553DE"/>
    <w:rsid w:val="00166D28"/>
    <w:rsid w:val="00173B70"/>
    <w:rsid w:val="00180DA3"/>
    <w:rsid w:val="00182B72"/>
    <w:rsid w:val="001900AA"/>
    <w:rsid w:val="001A1D40"/>
    <w:rsid w:val="001A7364"/>
    <w:rsid w:val="001B0152"/>
    <w:rsid w:val="001C2540"/>
    <w:rsid w:val="001E53A9"/>
    <w:rsid w:val="001E74F9"/>
    <w:rsid w:val="001F4506"/>
    <w:rsid w:val="001F5A0B"/>
    <w:rsid w:val="002027FA"/>
    <w:rsid w:val="002135A0"/>
    <w:rsid w:val="0021392D"/>
    <w:rsid w:val="00227AAD"/>
    <w:rsid w:val="00227D5B"/>
    <w:rsid w:val="00242DBF"/>
    <w:rsid w:val="00247C6F"/>
    <w:rsid w:val="0025480C"/>
    <w:rsid w:val="0025798A"/>
    <w:rsid w:val="00271832"/>
    <w:rsid w:val="0028089D"/>
    <w:rsid w:val="00282636"/>
    <w:rsid w:val="002839A5"/>
    <w:rsid w:val="00292120"/>
    <w:rsid w:val="00293681"/>
    <w:rsid w:val="002A2ADC"/>
    <w:rsid w:val="002A7FAC"/>
    <w:rsid w:val="002B1ED3"/>
    <w:rsid w:val="002B3A80"/>
    <w:rsid w:val="002B554C"/>
    <w:rsid w:val="002B732B"/>
    <w:rsid w:val="002F7286"/>
    <w:rsid w:val="002F73A5"/>
    <w:rsid w:val="00307A11"/>
    <w:rsid w:val="00310400"/>
    <w:rsid w:val="00314845"/>
    <w:rsid w:val="00315802"/>
    <w:rsid w:val="00317521"/>
    <w:rsid w:val="003223EE"/>
    <w:rsid w:val="00340B01"/>
    <w:rsid w:val="0034338C"/>
    <w:rsid w:val="003446AE"/>
    <w:rsid w:val="0035290E"/>
    <w:rsid w:val="003545B2"/>
    <w:rsid w:val="00357F3F"/>
    <w:rsid w:val="003648AD"/>
    <w:rsid w:val="0036732A"/>
    <w:rsid w:val="003674CD"/>
    <w:rsid w:val="003717D1"/>
    <w:rsid w:val="003718BF"/>
    <w:rsid w:val="00373579"/>
    <w:rsid w:val="00374FCF"/>
    <w:rsid w:val="00380949"/>
    <w:rsid w:val="003857CC"/>
    <w:rsid w:val="00386F85"/>
    <w:rsid w:val="00390EBB"/>
    <w:rsid w:val="00393E19"/>
    <w:rsid w:val="003B24E7"/>
    <w:rsid w:val="003C0A8E"/>
    <w:rsid w:val="003C0F05"/>
    <w:rsid w:val="003C61EC"/>
    <w:rsid w:val="003D3445"/>
    <w:rsid w:val="003D6428"/>
    <w:rsid w:val="003D7DE4"/>
    <w:rsid w:val="003E1233"/>
    <w:rsid w:val="003E1E51"/>
    <w:rsid w:val="003F3FB6"/>
    <w:rsid w:val="003F70D4"/>
    <w:rsid w:val="00401B87"/>
    <w:rsid w:val="00402AA6"/>
    <w:rsid w:val="00406A40"/>
    <w:rsid w:val="0040750A"/>
    <w:rsid w:val="00413FDA"/>
    <w:rsid w:val="00426F70"/>
    <w:rsid w:val="0045479D"/>
    <w:rsid w:val="00456C42"/>
    <w:rsid w:val="004668AD"/>
    <w:rsid w:val="00467A9E"/>
    <w:rsid w:val="004754EB"/>
    <w:rsid w:val="004757C7"/>
    <w:rsid w:val="00490875"/>
    <w:rsid w:val="00490A46"/>
    <w:rsid w:val="00491F06"/>
    <w:rsid w:val="004950B1"/>
    <w:rsid w:val="004A511C"/>
    <w:rsid w:val="004A6742"/>
    <w:rsid w:val="004B37EF"/>
    <w:rsid w:val="004C4039"/>
    <w:rsid w:val="004C7580"/>
    <w:rsid w:val="004D0412"/>
    <w:rsid w:val="004D4EF1"/>
    <w:rsid w:val="004F4A7E"/>
    <w:rsid w:val="00500D6D"/>
    <w:rsid w:val="0051267B"/>
    <w:rsid w:val="00515865"/>
    <w:rsid w:val="00515ECA"/>
    <w:rsid w:val="00517E9E"/>
    <w:rsid w:val="00520B30"/>
    <w:rsid w:val="0052181D"/>
    <w:rsid w:val="005273E8"/>
    <w:rsid w:val="00527725"/>
    <w:rsid w:val="0054047A"/>
    <w:rsid w:val="00543547"/>
    <w:rsid w:val="00560B61"/>
    <w:rsid w:val="00561A22"/>
    <w:rsid w:val="00573326"/>
    <w:rsid w:val="00584B71"/>
    <w:rsid w:val="0059140F"/>
    <w:rsid w:val="00592F31"/>
    <w:rsid w:val="00593E37"/>
    <w:rsid w:val="00594F08"/>
    <w:rsid w:val="005A078D"/>
    <w:rsid w:val="005A2ED6"/>
    <w:rsid w:val="005A4D9F"/>
    <w:rsid w:val="005A5384"/>
    <w:rsid w:val="005B7153"/>
    <w:rsid w:val="005C230B"/>
    <w:rsid w:val="005C393C"/>
    <w:rsid w:val="005D0A1A"/>
    <w:rsid w:val="005D1102"/>
    <w:rsid w:val="005D7DB5"/>
    <w:rsid w:val="005E2B0E"/>
    <w:rsid w:val="005E31A5"/>
    <w:rsid w:val="005E5B96"/>
    <w:rsid w:val="005F10A6"/>
    <w:rsid w:val="005F186D"/>
    <w:rsid w:val="005F3592"/>
    <w:rsid w:val="006038D7"/>
    <w:rsid w:val="006120E6"/>
    <w:rsid w:val="00617FEA"/>
    <w:rsid w:val="00625E8A"/>
    <w:rsid w:val="0062617E"/>
    <w:rsid w:val="006375B3"/>
    <w:rsid w:val="0066195B"/>
    <w:rsid w:val="006830BD"/>
    <w:rsid w:val="00685439"/>
    <w:rsid w:val="0069172A"/>
    <w:rsid w:val="006B0AB3"/>
    <w:rsid w:val="006B1229"/>
    <w:rsid w:val="006B1A62"/>
    <w:rsid w:val="006B61AD"/>
    <w:rsid w:val="006C4288"/>
    <w:rsid w:val="006C7DFD"/>
    <w:rsid w:val="006E186D"/>
    <w:rsid w:val="006E71CA"/>
    <w:rsid w:val="006F19CD"/>
    <w:rsid w:val="006F3B15"/>
    <w:rsid w:val="006F4FCB"/>
    <w:rsid w:val="006F5E81"/>
    <w:rsid w:val="006F6AF3"/>
    <w:rsid w:val="006F6B86"/>
    <w:rsid w:val="007125A8"/>
    <w:rsid w:val="00733DBD"/>
    <w:rsid w:val="007360E4"/>
    <w:rsid w:val="0075195D"/>
    <w:rsid w:val="00762CDB"/>
    <w:rsid w:val="00775A1E"/>
    <w:rsid w:val="007868FF"/>
    <w:rsid w:val="0079607B"/>
    <w:rsid w:val="007A0A80"/>
    <w:rsid w:val="007A4AA1"/>
    <w:rsid w:val="007B08BB"/>
    <w:rsid w:val="007B55FE"/>
    <w:rsid w:val="007C4CDE"/>
    <w:rsid w:val="007D0877"/>
    <w:rsid w:val="007D6352"/>
    <w:rsid w:val="007F78CD"/>
    <w:rsid w:val="00807232"/>
    <w:rsid w:val="00811BC6"/>
    <w:rsid w:val="00840CAB"/>
    <w:rsid w:val="00841E7B"/>
    <w:rsid w:val="008426F1"/>
    <w:rsid w:val="00842C07"/>
    <w:rsid w:val="00861FBA"/>
    <w:rsid w:val="00862074"/>
    <w:rsid w:val="00863F70"/>
    <w:rsid w:val="00877DE8"/>
    <w:rsid w:val="0088547E"/>
    <w:rsid w:val="0089358A"/>
    <w:rsid w:val="008A6F35"/>
    <w:rsid w:val="008B3F13"/>
    <w:rsid w:val="008D34F0"/>
    <w:rsid w:val="008D5E37"/>
    <w:rsid w:val="008F2676"/>
    <w:rsid w:val="008F3671"/>
    <w:rsid w:val="008F7026"/>
    <w:rsid w:val="008F71EB"/>
    <w:rsid w:val="0090274A"/>
    <w:rsid w:val="00905AC5"/>
    <w:rsid w:val="0091421B"/>
    <w:rsid w:val="009152D2"/>
    <w:rsid w:val="00924DD6"/>
    <w:rsid w:val="00931C9F"/>
    <w:rsid w:val="009421E8"/>
    <w:rsid w:val="00942989"/>
    <w:rsid w:val="00944AF5"/>
    <w:rsid w:val="00947BCE"/>
    <w:rsid w:val="00955F04"/>
    <w:rsid w:val="00961351"/>
    <w:rsid w:val="00974540"/>
    <w:rsid w:val="0098175A"/>
    <w:rsid w:val="009923D7"/>
    <w:rsid w:val="00994F12"/>
    <w:rsid w:val="00995C77"/>
    <w:rsid w:val="00996D76"/>
    <w:rsid w:val="009B07BC"/>
    <w:rsid w:val="009B43A7"/>
    <w:rsid w:val="009C1DB5"/>
    <w:rsid w:val="009D442A"/>
    <w:rsid w:val="009E48B2"/>
    <w:rsid w:val="009E654E"/>
    <w:rsid w:val="00A03009"/>
    <w:rsid w:val="00A14AEA"/>
    <w:rsid w:val="00A22973"/>
    <w:rsid w:val="00A245F4"/>
    <w:rsid w:val="00A3052E"/>
    <w:rsid w:val="00A40E14"/>
    <w:rsid w:val="00A51AED"/>
    <w:rsid w:val="00A60277"/>
    <w:rsid w:val="00A65860"/>
    <w:rsid w:val="00A72061"/>
    <w:rsid w:val="00A82FE5"/>
    <w:rsid w:val="00A84B7D"/>
    <w:rsid w:val="00AA3CF1"/>
    <w:rsid w:val="00AA5E11"/>
    <w:rsid w:val="00AB1A24"/>
    <w:rsid w:val="00AB777D"/>
    <w:rsid w:val="00AC2724"/>
    <w:rsid w:val="00AD610D"/>
    <w:rsid w:val="00AE0F3C"/>
    <w:rsid w:val="00AF1AC0"/>
    <w:rsid w:val="00B06A7F"/>
    <w:rsid w:val="00B17E3F"/>
    <w:rsid w:val="00B35509"/>
    <w:rsid w:val="00B37E6E"/>
    <w:rsid w:val="00B407B9"/>
    <w:rsid w:val="00B41383"/>
    <w:rsid w:val="00B4685D"/>
    <w:rsid w:val="00B556FC"/>
    <w:rsid w:val="00B64850"/>
    <w:rsid w:val="00B8219B"/>
    <w:rsid w:val="00B90BD5"/>
    <w:rsid w:val="00B93E62"/>
    <w:rsid w:val="00BA0872"/>
    <w:rsid w:val="00BA3888"/>
    <w:rsid w:val="00BB5D1C"/>
    <w:rsid w:val="00BC0376"/>
    <w:rsid w:val="00BC4BF0"/>
    <w:rsid w:val="00BC7ADA"/>
    <w:rsid w:val="00BD3FD9"/>
    <w:rsid w:val="00BD5AB0"/>
    <w:rsid w:val="00BE4B90"/>
    <w:rsid w:val="00BE50AC"/>
    <w:rsid w:val="00BF6E5E"/>
    <w:rsid w:val="00C03CAB"/>
    <w:rsid w:val="00C0762E"/>
    <w:rsid w:val="00C21878"/>
    <w:rsid w:val="00C21E8F"/>
    <w:rsid w:val="00C22ADC"/>
    <w:rsid w:val="00C32760"/>
    <w:rsid w:val="00C43ACB"/>
    <w:rsid w:val="00C46E93"/>
    <w:rsid w:val="00C47AF1"/>
    <w:rsid w:val="00C62079"/>
    <w:rsid w:val="00C71AE4"/>
    <w:rsid w:val="00C752D2"/>
    <w:rsid w:val="00C93499"/>
    <w:rsid w:val="00C947F7"/>
    <w:rsid w:val="00C9523B"/>
    <w:rsid w:val="00C96952"/>
    <w:rsid w:val="00CA3968"/>
    <w:rsid w:val="00CA536B"/>
    <w:rsid w:val="00CB7E42"/>
    <w:rsid w:val="00CE1B60"/>
    <w:rsid w:val="00CE2560"/>
    <w:rsid w:val="00D010AA"/>
    <w:rsid w:val="00D025F3"/>
    <w:rsid w:val="00D0313F"/>
    <w:rsid w:val="00D056C1"/>
    <w:rsid w:val="00D10DBF"/>
    <w:rsid w:val="00D16207"/>
    <w:rsid w:val="00D17C3B"/>
    <w:rsid w:val="00D361A4"/>
    <w:rsid w:val="00D3745B"/>
    <w:rsid w:val="00D43A88"/>
    <w:rsid w:val="00D5019D"/>
    <w:rsid w:val="00D53C15"/>
    <w:rsid w:val="00D75687"/>
    <w:rsid w:val="00D765EA"/>
    <w:rsid w:val="00D81AE8"/>
    <w:rsid w:val="00D8619D"/>
    <w:rsid w:val="00DA1271"/>
    <w:rsid w:val="00DA495E"/>
    <w:rsid w:val="00DB1D66"/>
    <w:rsid w:val="00DC3AB2"/>
    <w:rsid w:val="00DC6CB8"/>
    <w:rsid w:val="00DD32D2"/>
    <w:rsid w:val="00DE05F2"/>
    <w:rsid w:val="00DF401D"/>
    <w:rsid w:val="00DF58C7"/>
    <w:rsid w:val="00E12960"/>
    <w:rsid w:val="00E12E92"/>
    <w:rsid w:val="00E14F18"/>
    <w:rsid w:val="00E21328"/>
    <w:rsid w:val="00E21466"/>
    <w:rsid w:val="00E27DAE"/>
    <w:rsid w:val="00E317C8"/>
    <w:rsid w:val="00E602F9"/>
    <w:rsid w:val="00E624DB"/>
    <w:rsid w:val="00E63FB1"/>
    <w:rsid w:val="00E64F8A"/>
    <w:rsid w:val="00E653C3"/>
    <w:rsid w:val="00E70E87"/>
    <w:rsid w:val="00E73D6B"/>
    <w:rsid w:val="00E84C3B"/>
    <w:rsid w:val="00E851D6"/>
    <w:rsid w:val="00EA20A4"/>
    <w:rsid w:val="00EA62D1"/>
    <w:rsid w:val="00EA7C0D"/>
    <w:rsid w:val="00EB4B56"/>
    <w:rsid w:val="00EB4EA8"/>
    <w:rsid w:val="00EB7663"/>
    <w:rsid w:val="00ED025B"/>
    <w:rsid w:val="00EE0AA9"/>
    <w:rsid w:val="00EE69C8"/>
    <w:rsid w:val="00EF08AC"/>
    <w:rsid w:val="00EF191D"/>
    <w:rsid w:val="00EF42E4"/>
    <w:rsid w:val="00F173B5"/>
    <w:rsid w:val="00F2655D"/>
    <w:rsid w:val="00F378E2"/>
    <w:rsid w:val="00F41A0D"/>
    <w:rsid w:val="00F4242C"/>
    <w:rsid w:val="00F520DA"/>
    <w:rsid w:val="00F64A72"/>
    <w:rsid w:val="00F676B2"/>
    <w:rsid w:val="00F71928"/>
    <w:rsid w:val="00F85392"/>
    <w:rsid w:val="00F91620"/>
    <w:rsid w:val="00F93EB9"/>
    <w:rsid w:val="00F953B6"/>
    <w:rsid w:val="00FB4A02"/>
    <w:rsid w:val="00FC504B"/>
    <w:rsid w:val="00FD525E"/>
    <w:rsid w:val="00FF08B1"/>
    <w:rsid w:val="00FF3A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939FCF"/>
  <w15:docId w15:val="{74B45CB5-96D6-48F7-B188-8E91A38E6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047A"/>
    <w:rPr>
      <w:rFonts w:ascii="Arial" w:hAnsi="Arial" w:cs="Arial"/>
      <w:sz w:val="24"/>
      <w:szCs w:val="24"/>
      <w:lang w:eastAsia="sv-SE"/>
    </w:rPr>
  </w:style>
  <w:style w:type="paragraph" w:styleId="Heading1">
    <w:name w:val="heading 1"/>
    <w:basedOn w:val="Normal"/>
    <w:next w:val="Normal"/>
    <w:qFormat/>
    <w:rsid w:val="005E31A5"/>
    <w:pPr>
      <w:keepNext/>
      <w:spacing w:before="240" w:after="60"/>
      <w:outlineLvl w:val="0"/>
    </w:pPr>
    <w:rPr>
      <w:b/>
      <w:bCs/>
      <w:kern w:val="32"/>
      <w:sz w:val="32"/>
      <w:szCs w:val="32"/>
    </w:rPr>
  </w:style>
  <w:style w:type="paragraph" w:styleId="Heading2">
    <w:name w:val="heading 2"/>
    <w:basedOn w:val="Normal"/>
    <w:next w:val="Normal"/>
    <w:link w:val="Heading2Char"/>
    <w:qFormat/>
    <w:rsid w:val="005E31A5"/>
    <w:pPr>
      <w:keepNext/>
      <w:spacing w:before="240" w:after="60"/>
      <w:outlineLvl w:val="1"/>
    </w:pPr>
    <w:rPr>
      <w:b/>
      <w:bCs/>
      <w:iCs/>
      <w:sz w:val="26"/>
      <w:szCs w:val="28"/>
    </w:rPr>
  </w:style>
  <w:style w:type="paragraph" w:styleId="Heading3">
    <w:name w:val="heading 3"/>
    <w:basedOn w:val="Normal"/>
    <w:next w:val="Normal"/>
    <w:qFormat/>
    <w:rsid w:val="005E31A5"/>
    <w:pPr>
      <w:keepNext/>
      <w:spacing w:before="240" w:after="60"/>
      <w:outlineLvl w:val="2"/>
    </w:pPr>
    <w:rPr>
      <w:b/>
      <w:bCs/>
      <w:i/>
      <w:sz w:val="22"/>
    </w:rPr>
  </w:style>
  <w:style w:type="paragraph" w:styleId="Heading4">
    <w:name w:val="heading 4"/>
    <w:basedOn w:val="Normal"/>
    <w:next w:val="Normal"/>
    <w:qFormat/>
    <w:rsid w:val="005E31A5"/>
    <w:pPr>
      <w:keepNext/>
      <w:spacing w:before="240" w:after="60"/>
      <w:outlineLvl w:val="3"/>
    </w:pPr>
    <w:rPr>
      <w:bCs/>
      <w:i/>
      <w:sz w:val="22"/>
      <w:szCs w:val="28"/>
    </w:rPr>
  </w:style>
  <w:style w:type="paragraph" w:styleId="Heading5">
    <w:name w:val="heading 5"/>
    <w:basedOn w:val="Normal"/>
    <w:next w:val="Normal"/>
    <w:qFormat/>
    <w:rsid w:val="005E31A5"/>
    <w:pPr>
      <w:spacing w:before="240" w:after="60"/>
      <w:outlineLvl w:val="4"/>
    </w:pPr>
    <w:rPr>
      <w:b/>
      <w:bCs/>
      <w:iCs/>
      <w:sz w:val="20"/>
      <w:szCs w:val="22"/>
    </w:rPr>
  </w:style>
  <w:style w:type="paragraph" w:styleId="Heading6">
    <w:name w:val="heading 6"/>
    <w:basedOn w:val="Normal"/>
    <w:next w:val="Normal"/>
    <w:qFormat/>
    <w:rsid w:val="005E31A5"/>
    <w:pPr>
      <w:spacing w:before="240" w:after="60"/>
      <w:outlineLvl w:val="5"/>
    </w:pPr>
    <w:rPr>
      <w:bCs/>
      <w:i/>
      <w:sz w:val="20"/>
      <w:szCs w:val="22"/>
    </w:rPr>
  </w:style>
  <w:style w:type="paragraph" w:styleId="Heading7">
    <w:name w:val="heading 7"/>
    <w:basedOn w:val="Normal"/>
    <w:next w:val="Normal"/>
    <w:qFormat/>
    <w:rsid w:val="005E31A5"/>
    <w:pPr>
      <w:spacing w:before="240" w:after="60"/>
      <w:outlineLvl w:val="6"/>
    </w:pPr>
    <w:rPr>
      <w:rFonts w:ascii="Times New Roman" w:hAnsi="Times New Roman"/>
      <w:b/>
      <w:sz w:val="20"/>
      <w:szCs w:val="20"/>
    </w:rPr>
  </w:style>
  <w:style w:type="paragraph" w:styleId="Heading8">
    <w:name w:val="heading 8"/>
    <w:basedOn w:val="Normal"/>
    <w:next w:val="Normal"/>
    <w:qFormat/>
    <w:rsid w:val="005E31A5"/>
    <w:pPr>
      <w:spacing w:before="240" w:after="60"/>
      <w:outlineLvl w:val="7"/>
    </w:pPr>
    <w:rPr>
      <w:rFonts w:ascii="Times New Roman" w:hAnsi="Times New Roman"/>
      <w:i/>
      <w:iCs/>
      <w:sz w:val="20"/>
      <w:szCs w:val="20"/>
    </w:rPr>
  </w:style>
  <w:style w:type="paragraph" w:styleId="Heading9">
    <w:name w:val="heading 9"/>
    <w:basedOn w:val="Normal"/>
    <w:next w:val="Normal"/>
    <w:qFormat/>
    <w:rsid w:val="005E31A5"/>
    <w:pPr>
      <w:spacing w:before="240" w:after="60"/>
      <w:outlineLvl w:val="8"/>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5E31A5"/>
    <w:rPr>
      <w:noProof/>
      <w:sz w:val="22"/>
    </w:rPr>
  </w:style>
  <w:style w:type="paragraph" w:styleId="Footer">
    <w:name w:val="footer"/>
    <w:basedOn w:val="Normal"/>
    <w:semiHidden/>
    <w:rsid w:val="004B37EF"/>
    <w:rPr>
      <w:noProof/>
      <w:sz w:val="14"/>
      <w:szCs w:val="16"/>
    </w:rPr>
  </w:style>
  <w:style w:type="paragraph" w:styleId="Title">
    <w:name w:val="Title"/>
    <w:basedOn w:val="Normal"/>
    <w:next w:val="Normal"/>
    <w:qFormat/>
    <w:rsid w:val="005E31A5"/>
    <w:pPr>
      <w:spacing w:before="240" w:after="60"/>
      <w:jc w:val="center"/>
    </w:pPr>
    <w:rPr>
      <w:b/>
      <w:bCs/>
      <w:kern w:val="28"/>
      <w:sz w:val="36"/>
      <w:szCs w:val="36"/>
    </w:rPr>
  </w:style>
  <w:style w:type="character" w:styleId="PageNumber">
    <w:name w:val="page number"/>
    <w:basedOn w:val="DefaultParagraphFont"/>
    <w:semiHidden/>
    <w:rsid w:val="005E31A5"/>
    <w:rPr>
      <w:rFonts w:ascii="Arial" w:hAnsi="Arial"/>
    </w:rPr>
  </w:style>
  <w:style w:type="paragraph" w:styleId="Subtitle">
    <w:name w:val="Subtitle"/>
    <w:basedOn w:val="Normal"/>
    <w:next w:val="Normal"/>
    <w:qFormat/>
    <w:rsid w:val="005E31A5"/>
    <w:pPr>
      <w:spacing w:after="60"/>
      <w:jc w:val="center"/>
    </w:pPr>
    <w:rPr>
      <w:sz w:val="36"/>
      <w:szCs w:val="36"/>
    </w:rPr>
  </w:style>
  <w:style w:type="table" w:styleId="TableGrid">
    <w:name w:val="Table Grid"/>
    <w:basedOn w:val="TableNormal"/>
    <w:rsid w:val="005E31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402AA6"/>
    <w:rPr>
      <w:rFonts w:ascii="Arial" w:hAnsi="Arial" w:cs="Arial"/>
      <w:noProof/>
      <w:sz w:val="22"/>
      <w:szCs w:val="24"/>
      <w:lang w:val="en-GB" w:eastAsia="sv-SE" w:bidi="ar-SA"/>
    </w:rPr>
  </w:style>
  <w:style w:type="paragraph" w:styleId="BalloonText">
    <w:name w:val="Balloon Text"/>
    <w:basedOn w:val="Normal"/>
    <w:semiHidden/>
    <w:rsid w:val="005E31A5"/>
    <w:rPr>
      <w:rFonts w:ascii="Tahoma" w:hAnsi="Tahoma" w:cs="Tahoma"/>
      <w:sz w:val="16"/>
      <w:szCs w:val="16"/>
    </w:rPr>
  </w:style>
  <w:style w:type="paragraph" w:styleId="TOC1">
    <w:name w:val="toc 1"/>
    <w:basedOn w:val="Normal"/>
    <w:next w:val="Normal"/>
    <w:autoRedefine/>
    <w:semiHidden/>
    <w:rsid w:val="001529ED"/>
    <w:pPr>
      <w:spacing w:before="120" w:after="120"/>
    </w:pPr>
    <w:rPr>
      <w:rFonts w:cs="Times New Roman"/>
      <w:b/>
      <w:bCs/>
    </w:rPr>
  </w:style>
  <w:style w:type="paragraph" w:styleId="TOC2">
    <w:name w:val="toc 2"/>
    <w:basedOn w:val="Normal"/>
    <w:next w:val="Normal"/>
    <w:autoRedefine/>
    <w:uiPriority w:val="39"/>
    <w:rsid w:val="001529ED"/>
    <w:pPr>
      <w:ind w:left="240"/>
    </w:pPr>
    <w:rPr>
      <w:rFonts w:cs="Times New Roman"/>
    </w:rPr>
  </w:style>
  <w:style w:type="paragraph" w:styleId="TOC3">
    <w:name w:val="toc 3"/>
    <w:basedOn w:val="Normal"/>
    <w:next w:val="Normal"/>
    <w:autoRedefine/>
    <w:semiHidden/>
    <w:rsid w:val="001529ED"/>
    <w:pPr>
      <w:ind w:left="480"/>
    </w:pPr>
    <w:rPr>
      <w:rFonts w:cs="Times New Roman"/>
      <w:iCs/>
      <w:sz w:val="20"/>
      <w:szCs w:val="20"/>
    </w:rPr>
  </w:style>
  <w:style w:type="paragraph" w:styleId="TOC4">
    <w:name w:val="toc 4"/>
    <w:basedOn w:val="Normal"/>
    <w:next w:val="Normal"/>
    <w:autoRedefine/>
    <w:semiHidden/>
    <w:rsid w:val="00D17C3B"/>
    <w:pPr>
      <w:ind w:left="720"/>
    </w:pPr>
    <w:rPr>
      <w:rFonts w:cs="Times New Roman"/>
      <w:sz w:val="18"/>
      <w:szCs w:val="18"/>
    </w:rPr>
  </w:style>
  <w:style w:type="paragraph" w:styleId="TOC5">
    <w:name w:val="toc 5"/>
    <w:basedOn w:val="Normal"/>
    <w:next w:val="Normal"/>
    <w:autoRedefine/>
    <w:semiHidden/>
    <w:rsid w:val="00D17C3B"/>
    <w:pPr>
      <w:ind w:left="960"/>
    </w:pPr>
    <w:rPr>
      <w:rFonts w:cs="Times New Roman"/>
      <w:sz w:val="18"/>
      <w:szCs w:val="18"/>
    </w:rPr>
  </w:style>
  <w:style w:type="paragraph" w:styleId="TOC6">
    <w:name w:val="toc 6"/>
    <w:basedOn w:val="Normal"/>
    <w:next w:val="Normal"/>
    <w:autoRedefine/>
    <w:semiHidden/>
    <w:rsid w:val="00D17C3B"/>
    <w:pPr>
      <w:ind w:left="1200"/>
    </w:pPr>
    <w:rPr>
      <w:rFonts w:cs="Times New Roman"/>
      <w:sz w:val="18"/>
      <w:szCs w:val="18"/>
    </w:rPr>
  </w:style>
  <w:style w:type="paragraph" w:styleId="TOC7">
    <w:name w:val="toc 7"/>
    <w:basedOn w:val="Normal"/>
    <w:next w:val="Normal"/>
    <w:autoRedefine/>
    <w:semiHidden/>
    <w:rsid w:val="00D17C3B"/>
    <w:pPr>
      <w:ind w:left="1440"/>
    </w:pPr>
    <w:rPr>
      <w:rFonts w:cs="Times New Roman"/>
      <w:sz w:val="18"/>
      <w:szCs w:val="18"/>
    </w:rPr>
  </w:style>
  <w:style w:type="paragraph" w:styleId="TOC8">
    <w:name w:val="toc 8"/>
    <w:basedOn w:val="Normal"/>
    <w:next w:val="Normal"/>
    <w:autoRedefine/>
    <w:semiHidden/>
    <w:rsid w:val="00D17C3B"/>
    <w:pPr>
      <w:ind w:left="1680"/>
    </w:pPr>
    <w:rPr>
      <w:rFonts w:cs="Times New Roman"/>
      <w:sz w:val="18"/>
      <w:szCs w:val="18"/>
    </w:rPr>
  </w:style>
  <w:style w:type="paragraph" w:styleId="TOC9">
    <w:name w:val="toc 9"/>
    <w:basedOn w:val="Normal"/>
    <w:next w:val="Normal"/>
    <w:autoRedefine/>
    <w:semiHidden/>
    <w:rsid w:val="00D17C3B"/>
    <w:pPr>
      <w:ind w:left="1920"/>
    </w:pPr>
    <w:rPr>
      <w:rFonts w:cs="Times New Roman"/>
      <w:sz w:val="18"/>
      <w:szCs w:val="18"/>
    </w:rPr>
  </w:style>
  <w:style w:type="character" w:styleId="Hyperlink">
    <w:name w:val="Hyperlink"/>
    <w:basedOn w:val="DefaultParagraphFont"/>
    <w:uiPriority w:val="99"/>
    <w:rsid w:val="005E31A5"/>
    <w:rPr>
      <w:color w:val="0000FF"/>
      <w:u w:val="single"/>
    </w:rPr>
  </w:style>
  <w:style w:type="paragraph" w:styleId="Caption">
    <w:name w:val="caption"/>
    <w:basedOn w:val="Normal"/>
    <w:next w:val="Normal"/>
    <w:qFormat/>
    <w:rsid w:val="005E31A5"/>
    <w:pPr>
      <w:spacing w:before="120" w:after="120"/>
    </w:pPr>
    <w:rPr>
      <w:b/>
      <w:bCs/>
      <w:sz w:val="20"/>
      <w:szCs w:val="20"/>
    </w:rPr>
  </w:style>
  <w:style w:type="paragraph" w:styleId="TableofAuthorities">
    <w:name w:val="table of authorities"/>
    <w:basedOn w:val="Normal"/>
    <w:next w:val="Normal"/>
    <w:semiHidden/>
    <w:rsid w:val="005E31A5"/>
    <w:pPr>
      <w:ind w:left="240" w:hanging="240"/>
    </w:pPr>
  </w:style>
  <w:style w:type="paragraph" w:styleId="TOAHeading">
    <w:name w:val="toa heading"/>
    <w:basedOn w:val="Normal"/>
    <w:next w:val="Normal"/>
    <w:semiHidden/>
    <w:rsid w:val="005E31A5"/>
    <w:pPr>
      <w:spacing w:before="120"/>
    </w:pPr>
    <w:rPr>
      <w:b/>
      <w:bCs/>
    </w:rPr>
  </w:style>
  <w:style w:type="paragraph" w:styleId="DocumentMap">
    <w:name w:val="Document Map"/>
    <w:basedOn w:val="Normal"/>
    <w:semiHidden/>
    <w:rsid w:val="005E31A5"/>
    <w:pPr>
      <w:shd w:val="clear" w:color="auto" w:fill="000080"/>
    </w:pPr>
    <w:rPr>
      <w:rFonts w:ascii="Tahoma" w:hAnsi="Tahoma" w:cs="Tahoma"/>
    </w:rPr>
  </w:style>
  <w:style w:type="paragraph" w:styleId="TableofFigures">
    <w:name w:val="table of figures"/>
    <w:basedOn w:val="Normal"/>
    <w:next w:val="Normal"/>
    <w:semiHidden/>
    <w:rsid w:val="005E31A5"/>
    <w:pPr>
      <w:ind w:left="480" w:hanging="480"/>
    </w:pPr>
  </w:style>
  <w:style w:type="character" w:styleId="FootnoteReference">
    <w:name w:val="footnote reference"/>
    <w:basedOn w:val="DefaultParagraphFont"/>
    <w:semiHidden/>
    <w:rsid w:val="005E31A5"/>
    <w:rPr>
      <w:vertAlign w:val="superscript"/>
    </w:rPr>
  </w:style>
  <w:style w:type="paragraph" w:styleId="FootnoteText">
    <w:name w:val="footnote text"/>
    <w:basedOn w:val="Normal"/>
    <w:semiHidden/>
    <w:rsid w:val="005E31A5"/>
    <w:rPr>
      <w:sz w:val="20"/>
      <w:szCs w:val="20"/>
    </w:rPr>
  </w:style>
  <w:style w:type="paragraph" w:styleId="Index1">
    <w:name w:val="index 1"/>
    <w:basedOn w:val="Normal"/>
    <w:next w:val="Normal"/>
    <w:autoRedefine/>
    <w:semiHidden/>
    <w:rsid w:val="005E31A5"/>
    <w:pPr>
      <w:ind w:left="240" w:hanging="240"/>
    </w:pPr>
  </w:style>
  <w:style w:type="paragraph" w:styleId="Index2">
    <w:name w:val="index 2"/>
    <w:basedOn w:val="Normal"/>
    <w:next w:val="Normal"/>
    <w:autoRedefine/>
    <w:semiHidden/>
    <w:rsid w:val="005E31A5"/>
    <w:pPr>
      <w:ind w:left="480" w:hanging="240"/>
    </w:pPr>
  </w:style>
  <w:style w:type="paragraph" w:styleId="Index3">
    <w:name w:val="index 3"/>
    <w:basedOn w:val="Normal"/>
    <w:next w:val="Normal"/>
    <w:autoRedefine/>
    <w:semiHidden/>
    <w:rsid w:val="005E31A5"/>
    <w:pPr>
      <w:ind w:left="720" w:hanging="240"/>
    </w:pPr>
  </w:style>
  <w:style w:type="paragraph" w:styleId="Index4">
    <w:name w:val="index 4"/>
    <w:basedOn w:val="Normal"/>
    <w:next w:val="Normal"/>
    <w:autoRedefine/>
    <w:semiHidden/>
    <w:rsid w:val="005E31A5"/>
    <w:pPr>
      <w:ind w:left="960" w:hanging="240"/>
    </w:pPr>
  </w:style>
  <w:style w:type="paragraph" w:styleId="Index5">
    <w:name w:val="index 5"/>
    <w:basedOn w:val="Normal"/>
    <w:next w:val="Normal"/>
    <w:autoRedefine/>
    <w:semiHidden/>
    <w:rsid w:val="005E31A5"/>
    <w:pPr>
      <w:ind w:left="1200" w:hanging="240"/>
    </w:pPr>
  </w:style>
  <w:style w:type="paragraph" w:styleId="Index6">
    <w:name w:val="index 6"/>
    <w:basedOn w:val="Normal"/>
    <w:next w:val="Normal"/>
    <w:autoRedefine/>
    <w:semiHidden/>
    <w:rsid w:val="005E31A5"/>
    <w:pPr>
      <w:ind w:left="1440" w:hanging="240"/>
    </w:pPr>
  </w:style>
  <w:style w:type="paragraph" w:styleId="Index7">
    <w:name w:val="index 7"/>
    <w:basedOn w:val="Normal"/>
    <w:next w:val="Normal"/>
    <w:autoRedefine/>
    <w:semiHidden/>
    <w:rsid w:val="005E31A5"/>
    <w:pPr>
      <w:ind w:left="1680" w:hanging="240"/>
    </w:pPr>
  </w:style>
  <w:style w:type="paragraph" w:styleId="Index8">
    <w:name w:val="index 8"/>
    <w:basedOn w:val="Normal"/>
    <w:next w:val="Normal"/>
    <w:autoRedefine/>
    <w:semiHidden/>
    <w:rsid w:val="005E31A5"/>
    <w:pPr>
      <w:ind w:left="1920" w:hanging="240"/>
    </w:pPr>
  </w:style>
  <w:style w:type="paragraph" w:styleId="Index9">
    <w:name w:val="index 9"/>
    <w:basedOn w:val="Normal"/>
    <w:next w:val="Normal"/>
    <w:autoRedefine/>
    <w:semiHidden/>
    <w:rsid w:val="005E31A5"/>
    <w:pPr>
      <w:ind w:left="2160" w:hanging="240"/>
    </w:pPr>
  </w:style>
  <w:style w:type="paragraph" w:styleId="IndexHeading">
    <w:name w:val="index heading"/>
    <w:basedOn w:val="Normal"/>
    <w:next w:val="Index1"/>
    <w:semiHidden/>
    <w:rsid w:val="005E31A5"/>
    <w:rPr>
      <w:b/>
      <w:bCs/>
    </w:rPr>
  </w:style>
  <w:style w:type="paragraph" w:styleId="CommentText">
    <w:name w:val="annotation text"/>
    <w:basedOn w:val="Normal"/>
    <w:semiHidden/>
    <w:rsid w:val="005E31A5"/>
    <w:rPr>
      <w:sz w:val="20"/>
      <w:szCs w:val="20"/>
    </w:rPr>
  </w:style>
  <w:style w:type="character" w:styleId="CommentReference">
    <w:name w:val="annotation reference"/>
    <w:basedOn w:val="DefaultParagraphFont"/>
    <w:semiHidden/>
    <w:rsid w:val="005E31A5"/>
    <w:rPr>
      <w:sz w:val="16"/>
      <w:szCs w:val="16"/>
    </w:rPr>
  </w:style>
  <w:style w:type="paragraph" w:styleId="CommentSubject">
    <w:name w:val="annotation subject"/>
    <w:basedOn w:val="CommentText"/>
    <w:next w:val="CommentText"/>
    <w:semiHidden/>
    <w:rsid w:val="005E31A5"/>
    <w:rPr>
      <w:b/>
      <w:bCs/>
    </w:rPr>
  </w:style>
  <w:style w:type="paragraph" w:styleId="MacroText">
    <w:name w:val="macro"/>
    <w:semiHidden/>
    <w:rsid w:val="005E31A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sv-SE"/>
    </w:rPr>
  </w:style>
  <w:style w:type="paragraph" w:styleId="EndnoteText">
    <w:name w:val="endnote text"/>
    <w:basedOn w:val="Normal"/>
    <w:semiHidden/>
    <w:rsid w:val="005E31A5"/>
    <w:rPr>
      <w:sz w:val="20"/>
      <w:szCs w:val="20"/>
    </w:rPr>
  </w:style>
  <w:style w:type="character" w:styleId="EndnoteReference">
    <w:name w:val="endnote reference"/>
    <w:basedOn w:val="DefaultParagraphFont"/>
    <w:semiHidden/>
    <w:rsid w:val="005E31A5"/>
    <w:rPr>
      <w:vertAlign w:val="superscript"/>
    </w:rPr>
  </w:style>
  <w:style w:type="character" w:customStyle="1" w:styleId="Heading2Char">
    <w:name w:val="Heading 2 Char"/>
    <w:basedOn w:val="DefaultParagraphFont"/>
    <w:link w:val="Heading2"/>
    <w:rsid w:val="00C46E93"/>
    <w:rPr>
      <w:rFonts w:ascii="Arial" w:hAnsi="Arial" w:cs="Arial"/>
      <w:b/>
      <w:bCs/>
      <w:iCs/>
      <w:sz w:val="26"/>
      <w:szCs w:val="28"/>
      <w:lang w:eastAsia="sv-SE"/>
    </w:rPr>
  </w:style>
  <w:style w:type="paragraph" w:styleId="ListParagraph">
    <w:name w:val="List Paragraph"/>
    <w:basedOn w:val="Normal"/>
    <w:uiPriority w:val="34"/>
    <w:qFormat/>
    <w:rsid w:val="00C46E93"/>
    <w:pPr>
      <w:ind w:left="720"/>
      <w:contextualSpacing/>
    </w:pPr>
  </w:style>
  <w:style w:type="paragraph" w:customStyle="1" w:styleId="Tabletext">
    <w:name w:val="Table text"/>
    <w:basedOn w:val="Normal"/>
    <w:rsid w:val="00B35509"/>
    <w:pPr>
      <w:spacing w:before="120"/>
    </w:pPr>
  </w:style>
  <w:style w:type="character" w:styleId="UnresolvedMention">
    <w:name w:val="Unresolved Mention"/>
    <w:basedOn w:val="DefaultParagraphFont"/>
    <w:uiPriority w:val="99"/>
    <w:semiHidden/>
    <w:unhideWhenUsed/>
    <w:rsid w:val="00FF3A4E"/>
    <w:rPr>
      <w:color w:val="605E5C"/>
      <w:shd w:val="clear" w:color="auto" w:fill="E1DFDD"/>
    </w:rPr>
  </w:style>
  <w:style w:type="character" w:styleId="FollowedHyperlink">
    <w:name w:val="FollowedHyperlink"/>
    <w:basedOn w:val="DefaultParagraphFont"/>
    <w:uiPriority w:val="99"/>
    <w:semiHidden/>
    <w:unhideWhenUsed/>
    <w:rsid w:val="000D30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upplier.scania.com/supplying-to-scania/edi/"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supplier.scania.com/supplying-to-scania/cad-pd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upplier.scania.com/"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marko.stabarkovic@scania.com"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Scania\CDAOfficeTemplates\Sweden\Scania%20General%20template%20ST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_rels/customUI14.xml.rels><?xml version="1.0" encoding="UTF-8" standalone="yes"?>
<Relationships xmlns="http://schemas.openxmlformats.org/package/2006/relationships"><Relationship Id="SWE" Type="http://schemas.openxmlformats.org/officeDocument/2006/relationships/image" Target="images/SWE.gif"/><Relationship Id="showdialog" Type="http://schemas.openxmlformats.org/officeDocument/2006/relationships/image" Target="images/showdialog.gif"/></Relationships>
</file>

<file path=customUI/customUI14.xml><?xml version="1.0" encoding="utf-8"?>
<customUI xmlns="http://schemas.microsoft.com/office/2006/01/customui">
  <ribbon startFromScratch="false">
    <tabs>
      <tab id="customTab" label="Scania" insertBeforeMso="TabHome">
        <group id="customGroup" label="Scania">
          <box id="box1" boxStyle="horizontal">
            <button id="customButton1" label="Show dialog again..." image="showdialog" size="normal" screentip="Show dialog again" supertip="Show dialog again" onAction="code.ShowDialog"/>
          </box>
          <box id="box2" boxStyle="horizontal">
            <button id="customButton2" label="Title" size="normal" screentip="Title" supertip="Alt+T" onAction="code.StyleTitle"/>
            <button id="customButton3" label="Subtitle" size="normal" screentip="subtitle" supertip="Alt+S" onAction="code.StyleSubtitle"/>
            <button id="customButton4" label="Heading 1" size="normal" screentip="Heading 1" supertip="Alt+1" onAction="code.Rubrik1"/>
            <button id="customButton5" label="Heading 2" size="normal" screentip="Heading 2" supertip="Alt+2" onAction="code.Rubrik2"/>
            <button id="customButton6" label="Heading 3" size="normal" screentip="Heading 3" supertip="Alt+3" onAction="code.Rubrik3"/>
            <button id="customButton7" label="Normal text" size="normal" screentip="Normal text" supertip="Ctrl+Shift+N" onAction="code.StyleNormal"/>
            <button idMso="StylesPane"/>
          </box>
          <box id="box3" boxStyle="horizontal">
            <button id="customButton9" label="SWE" image="SWE" size="normal" screentip="Change language to Swedish" supertip=" " onAction="code.SwedishSpellcheck"/>
          </box>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00A9A700B95745B5C8D2BBBBEEBCC8" ma:contentTypeVersion="11" ma:contentTypeDescription="Create a new document." ma:contentTypeScope="" ma:versionID="8f107b9e06a7fddb5fb136c4f1c2b3b1">
  <xsd:schema xmlns:xsd="http://www.w3.org/2001/XMLSchema" xmlns:xs="http://www.w3.org/2001/XMLSchema" xmlns:p="http://schemas.microsoft.com/office/2006/metadata/properties" xmlns:ns3="8e82ffc6-8fde-451c-90aa-e0ae5ad28803" xmlns:ns4="88535152-bf5b-4b97-9fcb-5c1f7b13b366" targetNamespace="http://schemas.microsoft.com/office/2006/metadata/properties" ma:root="true" ma:fieldsID="49abc07116cf0fcd2c2ace8266bbf577" ns3:_="" ns4:_="">
    <xsd:import namespace="8e82ffc6-8fde-451c-90aa-e0ae5ad28803"/>
    <xsd:import namespace="88535152-bf5b-4b97-9fcb-5c1f7b13b36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82ffc6-8fde-451c-90aa-e0ae5ad288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535152-bf5b-4b97-9fcb-5c1f7b13b36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7535D6-DE39-41D6-9E53-88CEFE0B66D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EC6F564-19ED-4CE5-BEA4-FF07008F5A44}">
  <ds:schemaRefs>
    <ds:schemaRef ds:uri="http://schemas.microsoft.com/sharepoint/v3/contenttype/forms"/>
  </ds:schemaRefs>
</ds:datastoreItem>
</file>

<file path=customXml/itemProps3.xml><?xml version="1.0" encoding="utf-8"?>
<ds:datastoreItem xmlns:ds="http://schemas.openxmlformats.org/officeDocument/2006/customXml" ds:itemID="{569639BC-0191-44BD-829C-E0D03B84CC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82ffc6-8fde-451c-90aa-e0ae5ad28803"/>
    <ds:schemaRef ds:uri="88535152-bf5b-4b97-9fcb-5c1f7b13b3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Scania General template STD.dotm</Template>
  <TotalTime>4374</TotalTime>
  <Pages>4</Pages>
  <Words>879</Words>
  <Characters>4661</Characters>
  <Application>Microsoft Office Word</Application>
  <DocSecurity>0</DocSecurity>
  <Lines>38</Lines>
  <Paragraphs>11</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ORDER FORM</vt:lpstr>
      <vt:lpstr/>
    </vt:vector>
  </TitlesOfParts>
  <Company>Scania</Company>
  <LinksUpToDate>false</LinksUpToDate>
  <CharactersWithSpaces>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FORM</dc:title>
  <dc:subject>ENGDAT order form</dc:subject>
  <dc:creator>Stabarkovic Marko</dc:creator>
  <cp:lastModifiedBy>Stabarkovic Marko</cp:lastModifiedBy>
  <cp:revision>185</cp:revision>
  <cp:lastPrinted>2006-01-11T10:36:00Z</cp:lastPrinted>
  <dcterms:created xsi:type="dcterms:W3CDTF">2021-02-23T13:24:00Z</dcterms:created>
  <dcterms:modified xsi:type="dcterms:W3CDTF">2023-04-16T19:39:00Z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mpl_Template Name:">
    <vt:lpwstr>Scania General template STD</vt:lpwstr>
  </property>
  <property fmtid="{D5CDD505-2E9C-101B-9397-08002B2CF9AE}" pid="3" name="Tmpl_Template No.:">
    <vt:lpwstr>STD10000-1</vt:lpwstr>
  </property>
  <property fmtid="{D5CDD505-2E9C-101B-9397-08002B2CF9AE}" pid="4" name="Tmpl_Owner:">
    <vt:lpwstr>EXS</vt:lpwstr>
  </property>
  <property fmtid="{D5CDD505-2E9C-101B-9397-08002B2CF9AE}" pid="5" name="Tmpl_Contact Org:">
    <vt:lpwstr>Scania/P</vt:lpwstr>
  </property>
  <property fmtid="{D5CDD505-2E9C-101B-9397-08002B2CF9AE}" pid="6" name="Tmpl_Contact Person:">
    <vt:lpwstr>SSSDAH Li Dahl</vt:lpwstr>
  </property>
  <property fmtid="{D5CDD505-2E9C-101B-9397-08002B2CF9AE}" pid="7" name="Tmpl_Category:">
    <vt:lpwstr>C</vt:lpwstr>
  </property>
  <property fmtid="{D5CDD505-2E9C-101B-9397-08002B2CF9AE}" pid="8" name="Tmpl_Edition:">
    <vt:lpwstr>10.0</vt:lpwstr>
  </property>
  <property fmtid="{D5CDD505-2E9C-101B-9397-08002B2CF9AE}" pid="9" name="Tmpl_Edition Date:">
    <vt:lpwstr>2017-05-16</vt:lpwstr>
  </property>
  <property fmtid="{D5CDD505-2E9C-101B-9397-08002B2CF9AE}" pid="10" name="MSIP_Label_a7f2ec83-e677-438d-afb7-4c7c0dbc872b_Enabled">
    <vt:lpwstr>True</vt:lpwstr>
  </property>
  <property fmtid="{D5CDD505-2E9C-101B-9397-08002B2CF9AE}" pid="11" name="MSIP_Label_a7f2ec83-e677-438d-afb7-4c7c0dbc872b_SiteId">
    <vt:lpwstr>3bc062e4-ac9d-4c17-b4dd-3aad637ff1ac</vt:lpwstr>
  </property>
  <property fmtid="{D5CDD505-2E9C-101B-9397-08002B2CF9AE}" pid="12" name="MSIP_Label_a7f2ec83-e677-438d-afb7-4c7c0dbc872b_Owner">
    <vt:lpwstr>marko.stabarkovic@scania.com</vt:lpwstr>
  </property>
  <property fmtid="{D5CDD505-2E9C-101B-9397-08002B2CF9AE}" pid="13" name="MSIP_Label_a7f2ec83-e677-438d-afb7-4c7c0dbc872b_SetDate">
    <vt:lpwstr>2021-02-24T11:30:53.3884266Z</vt:lpwstr>
  </property>
  <property fmtid="{D5CDD505-2E9C-101B-9397-08002B2CF9AE}" pid="14" name="MSIP_Label_a7f2ec83-e677-438d-afb7-4c7c0dbc872b_Name">
    <vt:lpwstr>Internal</vt:lpwstr>
  </property>
  <property fmtid="{D5CDD505-2E9C-101B-9397-08002B2CF9AE}" pid="15" name="MSIP_Label_a7f2ec83-e677-438d-afb7-4c7c0dbc872b_Application">
    <vt:lpwstr>Microsoft Azure Information Protection</vt:lpwstr>
  </property>
  <property fmtid="{D5CDD505-2E9C-101B-9397-08002B2CF9AE}" pid="16" name="MSIP_Label_a7f2ec83-e677-438d-afb7-4c7c0dbc872b_Extended_MSFT_Method">
    <vt:lpwstr>Automatic</vt:lpwstr>
  </property>
  <property fmtid="{D5CDD505-2E9C-101B-9397-08002B2CF9AE}" pid="17" name="Sensitivity">
    <vt:lpwstr>Internal</vt:lpwstr>
  </property>
  <property fmtid="{D5CDD505-2E9C-101B-9397-08002B2CF9AE}" pid="18" name="ContentTypeId">
    <vt:lpwstr>0x0101004300A9A700B95745B5C8D2BBBBEEBCC8</vt:lpwstr>
  </property>
</Properties>
</file>